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F8E4" w14:textId="77777777" w:rsidR="00C16AB2" w:rsidRPr="00C16AB2" w:rsidRDefault="00C16AB2" w:rsidP="00C16AB2">
      <w:pPr>
        <w:widowControl w:val="0"/>
        <w:overflowPunct w:val="0"/>
        <w:autoSpaceDE w:val="0"/>
        <w:autoSpaceDN w:val="0"/>
        <w:adjustRightInd w:val="0"/>
        <w:spacing w:after="240"/>
        <w:jc w:val="center"/>
        <w:rPr>
          <w:rFonts w:ascii="Arial Black" w:eastAsia="Arial Unicode MS" w:hAnsi="Arial Black" w:cs="Arial Black"/>
          <w:color w:val="000000"/>
          <w:kern w:val="1"/>
          <w:sz w:val="32"/>
          <w:szCs w:val="32"/>
        </w:rPr>
      </w:pPr>
      <w:bookmarkStart w:id="0" w:name="_GoBack"/>
      <w:bookmarkEnd w:id="0"/>
      <w:r w:rsidRPr="00C16AB2">
        <w:rPr>
          <w:rFonts w:ascii="Arial Black" w:eastAsia="Arial Unicode MS" w:hAnsi="Arial Black" w:cs="Arial Black"/>
          <w:color w:val="000000"/>
          <w:kern w:val="1"/>
          <w:sz w:val="32"/>
          <w:szCs w:val="32"/>
        </w:rPr>
        <w:t xml:space="preserve">BY-LAWS </w:t>
      </w:r>
    </w:p>
    <w:p w14:paraId="0A1A0364" w14:textId="77777777" w:rsidR="00C16AB2" w:rsidRPr="00C16AB2" w:rsidRDefault="00C16AB2" w:rsidP="00C16AB2">
      <w:pPr>
        <w:widowControl w:val="0"/>
        <w:overflowPunct w:val="0"/>
        <w:autoSpaceDE w:val="0"/>
        <w:autoSpaceDN w:val="0"/>
        <w:adjustRightInd w:val="0"/>
        <w:spacing w:after="240"/>
        <w:jc w:val="center"/>
        <w:rPr>
          <w:rFonts w:ascii="Arial Black" w:eastAsia="Arial Unicode MS" w:hAnsi="Arial Black" w:cs="Arial Black"/>
          <w:color w:val="000000"/>
          <w:kern w:val="1"/>
          <w:sz w:val="20"/>
          <w:szCs w:val="20"/>
        </w:rPr>
      </w:pPr>
      <w:r w:rsidRPr="00C16AB2">
        <w:rPr>
          <w:rFonts w:ascii="Arial Black" w:eastAsia="Arial Unicode MS" w:hAnsi="Arial Black" w:cs="Arial Black"/>
          <w:color w:val="000000"/>
          <w:kern w:val="1"/>
          <w:sz w:val="20"/>
          <w:szCs w:val="20"/>
        </w:rPr>
        <w:t>OF</w:t>
      </w:r>
    </w:p>
    <w:p w14:paraId="0C439F54" w14:textId="77777777" w:rsidR="00C16AB2" w:rsidRPr="00C16AB2" w:rsidRDefault="00C16AB2" w:rsidP="00C16AB2">
      <w:pPr>
        <w:widowControl w:val="0"/>
        <w:overflowPunct w:val="0"/>
        <w:autoSpaceDE w:val="0"/>
        <w:autoSpaceDN w:val="0"/>
        <w:adjustRightInd w:val="0"/>
        <w:spacing w:after="240"/>
        <w:jc w:val="center"/>
        <w:rPr>
          <w:rFonts w:ascii="Arial" w:eastAsia="Arial Unicode MS" w:hAnsi="Arial" w:cs="Arial"/>
          <w:color w:val="000000"/>
          <w:kern w:val="1"/>
          <w:sz w:val="20"/>
          <w:szCs w:val="20"/>
        </w:rPr>
      </w:pPr>
      <w:r w:rsidRPr="00C16AB2">
        <w:rPr>
          <w:rFonts w:ascii="Arial Black" w:eastAsia="Arial Unicode MS" w:hAnsi="Arial Black" w:cs="Arial Black"/>
          <w:color w:val="000000"/>
          <w:kern w:val="1"/>
          <w:sz w:val="28"/>
          <w:szCs w:val="28"/>
        </w:rPr>
        <w:t>The Villages Chapter #1036 Inc</w:t>
      </w:r>
      <w:r w:rsidRPr="00C16AB2">
        <w:rPr>
          <w:rFonts w:ascii="Arial" w:eastAsia="Arial Unicode MS" w:hAnsi="Arial" w:cs="Arial"/>
          <w:color w:val="000000"/>
          <w:kern w:val="1"/>
          <w:sz w:val="20"/>
          <w:szCs w:val="20"/>
        </w:rPr>
        <w:t>.</w:t>
      </w:r>
    </w:p>
    <w:p w14:paraId="08A120E5" w14:textId="77777777" w:rsidR="00C16AB2" w:rsidRPr="00C16AB2" w:rsidRDefault="00C16AB2" w:rsidP="00C16AB2">
      <w:pPr>
        <w:widowControl w:val="0"/>
        <w:overflowPunct w:val="0"/>
        <w:autoSpaceDE w:val="0"/>
        <w:autoSpaceDN w:val="0"/>
        <w:adjustRightInd w:val="0"/>
        <w:spacing w:after="240"/>
        <w:jc w:val="center"/>
        <w:rPr>
          <w:rFonts w:ascii="Arial" w:eastAsia="Arial Unicode MS" w:hAnsi="Arial" w:cs="Arial"/>
          <w:color w:val="000000"/>
          <w:kern w:val="1"/>
          <w:sz w:val="28"/>
          <w:szCs w:val="28"/>
        </w:rPr>
      </w:pPr>
      <w:r w:rsidRPr="00C16AB2">
        <w:rPr>
          <w:rFonts w:ascii="Arial Black" w:eastAsia="Arial Unicode MS" w:hAnsi="Arial Black" w:cs="Arial Black"/>
          <w:color w:val="000000"/>
          <w:kern w:val="1"/>
          <w:sz w:val="28"/>
          <w:szCs w:val="28"/>
        </w:rPr>
        <w:t>VIETNAM VETERANS OF AMERICA, Inc.</w:t>
      </w:r>
    </w:p>
    <w:p w14:paraId="21044B2B" w14:textId="7C143961" w:rsidR="787B8DF4" w:rsidRDefault="787B8DF4" w:rsidP="787B8DF4">
      <w:pPr>
        <w:widowControl w:val="0"/>
        <w:ind w:left="360" w:hanging="360"/>
        <w:jc w:val="center"/>
        <w:rPr>
          <w:rFonts w:ascii="Arial Black" w:eastAsia="Arial Unicode MS" w:hAnsi="Arial Black" w:cs="Arial Black"/>
          <w:color w:val="C00000"/>
        </w:rPr>
      </w:pPr>
    </w:p>
    <w:p w14:paraId="672A6659" w14:textId="77777777" w:rsidR="00C16AB2" w:rsidRPr="00C16AB2" w:rsidRDefault="00C16AB2" w:rsidP="00C16AB2">
      <w:pPr>
        <w:widowControl w:val="0"/>
        <w:overflowPunct w:val="0"/>
        <w:autoSpaceDE w:val="0"/>
        <w:autoSpaceDN w:val="0"/>
        <w:adjustRightInd w:val="0"/>
        <w:jc w:val="center"/>
        <w:rPr>
          <w:rFonts w:ascii="Arial" w:eastAsia="Arial Unicode MS" w:hAnsi="Arial" w:cs="Arial"/>
          <w:color w:val="000000"/>
          <w:kern w:val="1"/>
          <w:sz w:val="20"/>
          <w:szCs w:val="20"/>
        </w:rPr>
      </w:pPr>
    </w:p>
    <w:p w14:paraId="6789D471" w14:textId="77777777" w:rsidR="00C16AB2" w:rsidRPr="00C16AB2" w:rsidRDefault="00C16AB2" w:rsidP="00C16AB2">
      <w:pPr>
        <w:widowControl w:val="0"/>
        <w:overflowPunct w:val="0"/>
        <w:autoSpaceDE w:val="0"/>
        <w:autoSpaceDN w:val="0"/>
        <w:adjustRightInd w:val="0"/>
        <w:jc w:val="center"/>
        <w:rPr>
          <w:rFonts w:ascii="Arial" w:eastAsia="Arial Unicode MS" w:hAnsi="Arial" w:cs="Arial"/>
          <w:color w:val="000000"/>
          <w:kern w:val="1"/>
          <w:sz w:val="20"/>
          <w:szCs w:val="20"/>
        </w:rPr>
      </w:pPr>
      <w:r w:rsidRPr="00C16AB2">
        <w:rPr>
          <w:rFonts w:ascii="Arial" w:eastAsia="Arial Unicode MS" w:hAnsi="Arial" w:cs="Arial"/>
          <w:b/>
          <w:bCs/>
          <w:color w:val="000000"/>
          <w:kern w:val="1"/>
          <w:sz w:val="28"/>
          <w:szCs w:val="28"/>
        </w:rPr>
        <w:t>Article I - Offices</w:t>
      </w:r>
    </w:p>
    <w:p w14:paraId="0A37501D" w14:textId="77777777" w:rsidR="00C16AB2" w:rsidRPr="00C16AB2" w:rsidRDefault="00C16AB2" w:rsidP="00C16AB2">
      <w:pPr>
        <w:widowControl w:val="0"/>
        <w:overflowPunct w:val="0"/>
        <w:autoSpaceDE w:val="0"/>
        <w:autoSpaceDN w:val="0"/>
        <w:adjustRightInd w:val="0"/>
        <w:jc w:val="center"/>
        <w:rPr>
          <w:rFonts w:ascii="Arial" w:eastAsia="Arial Unicode MS" w:hAnsi="Arial" w:cs="Arial"/>
          <w:color w:val="000000"/>
          <w:kern w:val="1"/>
          <w:sz w:val="20"/>
          <w:szCs w:val="20"/>
        </w:rPr>
      </w:pPr>
    </w:p>
    <w:p w14:paraId="714F839A"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color w:val="000000"/>
          <w:kern w:val="1"/>
          <w:sz w:val="24"/>
          <w:szCs w:val="24"/>
        </w:rPr>
        <w:t xml:space="preserve">The Villages Chapter #1036, Inc., hereinafter referred to, as the “Chapter” shall be located at one of the Recreation Centers within The Villages. The Chapter mailing address shall </w:t>
      </w:r>
      <w:r w:rsidR="00E757D6" w:rsidRPr="00C16AB2">
        <w:rPr>
          <w:rFonts w:ascii="Arial Black" w:eastAsia="Arial Unicode MS" w:hAnsi="Arial Black" w:cs="Arial Black"/>
          <w:color w:val="000000"/>
          <w:kern w:val="1"/>
          <w:sz w:val="24"/>
          <w:szCs w:val="24"/>
        </w:rPr>
        <w:t>be</w:t>
      </w:r>
      <w:r w:rsidRPr="00C16AB2">
        <w:rPr>
          <w:rFonts w:ascii="Arial Black" w:eastAsia="Arial Unicode MS" w:hAnsi="Arial Black" w:cs="Arial Black"/>
          <w:color w:val="000000"/>
          <w:kern w:val="1"/>
          <w:sz w:val="24"/>
          <w:szCs w:val="24"/>
        </w:rPr>
        <w:t xml:space="preserve"> PO BOX 842, OXFORD, FL 34484</w:t>
      </w:r>
    </w:p>
    <w:p w14:paraId="486F6B13"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b/>
          <w:bCs/>
          <w:color w:val="000000"/>
          <w:kern w:val="1"/>
          <w:sz w:val="28"/>
          <w:szCs w:val="28"/>
        </w:rPr>
      </w:pPr>
      <w:r w:rsidRPr="00C16AB2">
        <w:rPr>
          <w:rFonts w:ascii="Arial" w:eastAsia="Arial Unicode MS" w:hAnsi="Arial" w:cs="Arial"/>
          <w:b/>
          <w:bCs/>
          <w:color w:val="000000"/>
          <w:kern w:val="1"/>
          <w:sz w:val="28"/>
          <w:szCs w:val="28"/>
        </w:rPr>
        <w:t>Article II – Purposes</w:t>
      </w:r>
    </w:p>
    <w:p w14:paraId="5DAB6C7B"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20"/>
          <w:szCs w:val="20"/>
        </w:rPr>
      </w:pPr>
    </w:p>
    <w:p w14:paraId="5BD2C80A"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The purposes of the Chapter are those set forth in the Constitution of Vietnam Veterans of America, Inc., Article I, Section 2; hereinafter called the VVA Constitution.</w:t>
      </w:r>
    </w:p>
    <w:p w14:paraId="6A31FF84" w14:textId="77777777" w:rsidR="00C16AB2" w:rsidRPr="00C16AB2" w:rsidRDefault="00C16AB2" w:rsidP="00C16AB2">
      <w:pPr>
        <w:widowControl w:val="0"/>
        <w:overflowPunct w:val="0"/>
        <w:autoSpaceDE w:val="0"/>
        <w:autoSpaceDN w:val="0"/>
        <w:adjustRightInd w:val="0"/>
        <w:spacing w:after="240"/>
        <w:jc w:val="center"/>
        <w:rPr>
          <w:rFonts w:ascii="Arial" w:eastAsia="Arial Unicode MS" w:hAnsi="Arial" w:cs="Arial"/>
          <w:b/>
          <w:bCs/>
          <w:color w:val="000000"/>
          <w:kern w:val="1"/>
          <w:sz w:val="28"/>
          <w:szCs w:val="28"/>
        </w:rPr>
      </w:pPr>
      <w:r w:rsidRPr="00C16AB2">
        <w:rPr>
          <w:rFonts w:ascii="Arial" w:eastAsia="Arial Unicode MS" w:hAnsi="Arial" w:cs="Arial"/>
          <w:b/>
          <w:bCs/>
          <w:color w:val="000000"/>
          <w:kern w:val="1"/>
          <w:sz w:val="28"/>
          <w:szCs w:val="28"/>
        </w:rPr>
        <w:t>Article III- Membership</w:t>
      </w:r>
    </w:p>
    <w:p w14:paraId="05143990"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Requirements for membership are those prescribed and set forth by the VVA Constitution, Article I, Section 3 and Article III, Section 3.</w:t>
      </w:r>
    </w:p>
    <w:p w14:paraId="3A2B7D86"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20"/>
          <w:szCs w:val="20"/>
        </w:rPr>
      </w:pPr>
      <w:r w:rsidRPr="00C16AB2">
        <w:rPr>
          <w:rFonts w:ascii="Arial" w:eastAsia="Arial Unicode MS" w:hAnsi="Arial" w:cs="Arial"/>
          <w:b/>
          <w:bCs/>
          <w:color w:val="000000"/>
          <w:kern w:val="1"/>
          <w:sz w:val="28"/>
          <w:szCs w:val="28"/>
        </w:rPr>
        <w:t>Article IV - Meetings</w:t>
      </w:r>
    </w:p>
    <w:p w14:paraId="02EB378F" w14:textId="77777777" w:rsidR="00C16AB2" w:rsidRPr="00C16AB2" w:rsidRDefault="00C16AB2" w:rsidP="787B8DF4">
      <w:pPr>
        <w:widowControl w:val="0"/>
        <w:rPr>
          <w:rFonts w:ascii="Arial" w:eastAsia="Arial Unicode MS" w:hAnsi="Arial" w:cs="Arial"/>
          <w:color w:val="000000" w:themeColor="text1"/>
        </w:rPr>
      </w:pPr>
    </w:p>
    <w:p w14:paraId="1F59CDC5"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A.</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Regular meetings of the Chapter shall be held on the first (1</w:t>
      </w:r>
      <w:r w:rsidRPr="00C16AB2">
        <w:rPr>
          <w:rFonts w:ascii="Arial Black" w:eastAsia="Arial Unicode MS" w:hAnsi="Arial Black" w:cs="Arial Black"/>
          <w:b/>
          <w:bCs/>
          <w:color w:val="000000"/>
          <w:kern w:val="1"/>
          <w:sz w:val="24"/>
          <w:szCs w:val="24"/>
          <w:vertAlign w:val="superscript"/>
        </w:rPr>
        <w:t>st</w:t>
      </w:r>
      <w:r w:rsidRPr="00C16AB2">
        <w:rPr>
          <w:rFonts w:ascii="Arial Black" w:eastAsia="Arial Unicode MS" w:hAnsi="Arial Black" w:cs="Arial Black"/>
          <w:b/>
          <w:bCs/>
          <w:color w:val="000000"/>
          <w:kern w:val="1"/>
          <w:sz w:val="24"/>
          <w:szCs w:val="24"/>
        </w:rPr>
        <w:t>) Tuesday of each month, commencing at 7:00 PM, at Lake Miona Recreation Center, The Villages, FL.  Location of the meeting place may change at the recommendation of the Board of Directors, with prior notice to the membership.</w:t>
      </w:r>
    </w:p>
    <w:p w14:paraId="12EB66A8" w14:textId="6F450A1D" w:rsidR="5E92946D" w:rsidRDefault="5E92946D" w:rsidP="5E92946D">
      <w:pPr>
        <w:widowControl w:val="0"/>
        <w:spacing w:after="240"/>
        <w:ind w:left="720" w:hanging="360"/>
        <w:rPr>
          <w:rFonts w:ascii="Arial Black" w:eastAsia="Arial Unicode MS" w:hAnsi="Arial Black" w:cs="Arial Black"/>
          <w:b/>
          <w:bCs/>
          <w:color w:val="000000" w:themeColor="text1"/>
        </w:rPr>
      </w:pPr>
    </w:p>
    <w:p w14:paraId="6638B35D" w14:textId="1F0EC9E8" w:rsidR="5E92946D" w:rsidRDefault="5E92946D" w:rsidP="5E92946D">
      <w:pPr>
        <w:widowControl w:val="0"/>
        <w:spacing w:after="240"/>
        <w:ind w:left="720" w:hanging="360"/>
        <w:rPr>
          <w:rFonts w:ascii="Arial Black" w:eastAsia="Arial Unicode MS" w:hAnsi="Arial Black" w:cs="Arial Black"/>
          <w:b/>
          <w:bCs/>
          <w:color w:val="000000" w:themeColor="text1"/>
        </w:rPr>
      </w:pPr>
    </w:p>
    <w:p w14:paraId="39F821EE" w14:textId="49B900F1" w:rsidR="5E92946D" w:rsidRDefault="5E92946D" w:rsidP="5E92946D">
      <w:pPr>
        <w:widowControl w:val="0"/>
        <w:spacing w:after="240"/>
        <w:ind w:left="720" w:hanging="360"/>
        <w:rPr>
          <w:rFonts w:ascii="Arial Black" w:eastAsia="Arial Unicode MS" w:hAnsi="Arial Black" w:cs="Arial Black"/>
          <w:b/>
          <w:bCs/>
          <w:color w:val="000000" w:themeColor="text1"/>
        </w:rPr>
      </w:pPr>
    </w:p>
    <w:p w14:paraId="154B90AA" w14:textId="5354E48D" w:rsidR="5E92946D" w:rsidRDefault="5E92946D" w:rsidP="5E92946D">
      <w:pPr>
        <w:widowControl w:val="0"/>
        <w:spacing w:after="240"/>
        <w:ind w:left="720" w:hanging="360"/>
        <w:rPr>
          <w:rFonts w:ascii="Arial Black" w:eastAsia="Arial Unicode MS" w:hAnsi="Arial Black" w:cs="Arial Black"/>
          <w:b/>
          <w:bCs/>
          <w:color w:val="000000" w:themeColor="text1"/>
        </w:rPr>
      </w:pPr>
    </w:p>
    <w:p w14:paraId="465F65DB" w14:textId="4916A988" w:rsidR="00C16AB2" w:rsidRPr="00C16AB2" w:rsidRDefault="00C16AB2" w:rsidP="783DFE6C">
      <w:pPr>
        <w:widowControl w:val="0"/>
        <w:overflowPunct w:val="0"/>
        <w:autoSpaceDE w:val="0"/>
        <w:autoSpaceDN w:val="0"/>
        <w:adjustRightInd w:val="0"/>
        <w:spacing w:after="240"/>
        <w:ind w:left="720" w:hanging="360"/>
        <w:rPr>
          <w:rFonts w:ascii="Arial Black" w:eastAsia="Arial Unicode MS" w:hAnsi="Arial Black" w:cs="Arial Black"/>
          <w:b/>
          <w:bCs/>
          <w:kern w:val="1"/>
          <w:sz w:val="24"/>
          <w:szCs w:val="24"/>
        </w:rPr>
      </w:pPr>
      <w:r w:rsidRPr="00C16AB2">
        <w:rPr>
          <w:rFonts w:ascii="Arial Black" w:eastAsia="Times New Roman" w:hAnsi="Arial Black" w:cs="Arial Black"/>
          <w:b/>
          <w:bCs/>
          <w:color w:val="000000"/>
          <w:kern w:val="1"/>
          <w:sz w:val="24"/>
          <w:szCs w:val="24"/>
        </w:rPr>
        <w:t>B.</w:t>
      </w:r>
      <w:r w:rsidRPr="00C16AB2">
        <w:rPr>
          <w:rFonts w:ascii="Arial Black" w:eastAsia="Times New Roman" w:hAnsi="Arial Black" w:cs="Arial Black"/>
          <w:b/>
          <w:bCs/>
          <w:color w:val="000000"/>
          <w:kern w:val="1"/>
          <w:sz w:val="24"/>
          <w:szCs w:val="24"/>
        </w:rPr>
        <w:tab/>
      </w:r>
      <w:r w:rsidRPr="783DFE6C">
        <w:rPr>
          <w:rFonts w:ascii="Arial Black" w:eastAsia="Arial Unicode MS" w:hAnsi="Arial Black" w:cs="Arial Black"/>
          <w:b/>
          <w:bCs/>
          <w:kern w:val="1"/>
          <w:sz w:val="24"/>
          <w:szCs w:val="24"/>
        </w:rPr>
        <w:t>The annual meeting of the members of the chapter, shall be held in April of each year on a day, place and time to be determined by the chapter board for the purpose of electing officers. An officer-elect takes possession of the office immediately after the election becomes final. Upon the election becoming final, a formal installation ceremony will be completed. Refer to the VVA Constitution, Article III, Section 4, Paragraph B for further guidance.</w:t>
      </w:r>
    </w:p>
    <w:p w14:paraId="38328181"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C.</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Special meetings may be called as prescribed in the VVA Constitution, Article III, Section 4, Paragraph C.</w:t>
      </w:r>
    </w:p>
    <w:p w14:paraId="4E2887DD"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D.</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All meetings of the members shall be held at the principal offices of the Chapter or at such other place as Board of Directors of the Chapter shall designate in the notice of such meetings.</w:t>
      </w:r>
    </w:p>
    <w:p w14:paraId="6B9950F8"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E.</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Notice of the Annual meeting and special meetings shall be given as set forth in the VVA Constitution, Article III, Section 4, Paragraph E.</w:t>
      </w:r>
    </w:p>
    <w:p w14:paraId="3404DDF4" w14:textId="3E74935A" w:rsidR="00C16AB2" w:rsidRPr="00C16AB2" w:rsidRDefault="00C16AB2" w:rsidP="783DFE6C">
      <w:pPr>
        <w:widowControl w:val="0"/>
        <w:overflowPunct w:val="0"/>
        <w:autoSpaceDE w:val="0"/>
        <w:autoSpaceDN w:val="0"/>
        <w:adjustRightInd w:val="0"/>
        <w:spacing w:after="240"/>
        <w:ind w:left="720" w:hanging="360"/>
        <w:rPr>
          <w:rFonts w:ascii="Arial Black" w:eastAsia="Arial Unicode MS" w:hAnsi="Arial Black" w:cs="Arial Black"/>
          <w:b/>
          <w:bCs/>
          <w:kern w:val="1"/>
          <w:sz w:val="24"/>
          <w:szCs w:val="24"/>
        </w:rPr>
      </w:pPr>
      <w:r w:rsidRPr="00C16AB2">
        <w:rPr>
          <w:rFonts w:ascii="Arial Black" w:eastAsia="Times New Roman" w:hAnsi="Arial Black" w:cs="Arial Black"/>
          <w:b/>
          <w:bCs/>
          <w:color w:val="000000"/>
          <w:kern w:val="1"/>
          <w:sz w:val="24"/>
          <w:szCs w:val="24"/>
        </w:rPr>
        <w:t>F.</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Chapte</w:t>
      </w:r>
      <w:r w:rsidR="00A501C9">
        <w:rPr>
          <w:rFonts w:ascii="Arial Black" w:eastAsia="Arial Unicode MS" w:hAnsi="Arial Black" w:cs="Arial Black"/>
          <w:b/>
          <w:bCs/>
          <w:color w:val="000000"/>
          <w:kern w:val="1"/>
          <w:sz w:val="24"/>
          <w:szCs w:val="24"/>
        </w:rPr>
        <w:t xml:space="preserve">r shall require the </w:t>
      </w:r>
      <w:r w:rsidR="783DFE6C" w:rsidRPr="783DFE6C">
        <w:rPr>
          <w:rFonts w:ascii="Arial Black" w:eastAsia="Arial Unicode MS" w:hAnsi="Arial Black" w:cs="Arial Black"/>
          <w:sz w:val="24"/>
          <w:szCs w:val="24"/>
        </w:rPr>
        <w:t>vote of the majority of the members present and entitled to vote on a matter at a meeting at which a quorum for the transaction of any business is present, shall be necessary for the adoption thereof. A quorum, for this chapter, shall be established as a majority of the members present at any regular and annual (elections) meeting.</w:t>
      </w:r>
    </w:p>
    <w:p w14:paraId="2046D77B"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G.</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Each member shall be entitled to one (1) vote as set forth in the VVA Constitution, Article III, Section 4, Paragraph G.</w:t>
      </w:r>
    </w:p>
    <w:p w14:paraId="12366C39" w14:textId="227581CD"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2B8EF4DB" w14:textId="47DAEA43" w:rsidR="787B8DF4" w:rsidRDefault="787B8DF4" w:rsidP="787B8DF4">
      <w:pPr>
        <w:widowControl w:val="0"/>
        <w:spacing w:after="240"/>
        <w:ind w:left="720" w:hanging="360"/>
        <w:rPr>
          <w:rFonts w:ascii="Arial Black" w:eastAsia="Arial Unicode MS" w:hAnsi="Arial Black" w:cs="Arial Black"/>
          <w:b/>
          <w:bCs/>
          <w:color w:val="C00000"/>
          <w:sz w:val="24"/>
          <w:szCs w:val="24"/>
        </w:rPr>
      </w:pPr>
    </w:p>
    <w:p w14:paraId="1C70FE95" w14:textId="4A721ABB" w:rsidR="787B8DF4" w:rsidRDefault="787B8DF4" w:rsidP="5E92946D">
      <w:r>
        <w:br w:type="page"/>
      </w:r>
    </w:p>
    <w:p w14:paraId="5C08E60A" w14:textId="25DBBDED" w:rsidR="783DFE6C" w:rsidRDefault="783DFE6C" w:rsidP="783DFE6C"/>
    <w:p w14:paraId="5CB9B7D5" w14:textId="72E0C162" w:rsidR="787B8DF4" w:rsidRDefault="783DFE6C" w:rsidP="783DFE6C">
      <w:pPr>
        <w:widowControl w:val="0"/>
        <w:spacing w:after="240"/>
        <w:ind w:left="720" w:hanging="360"/>
        <w:rPr>
          <w:rFonts w:ascii="Arial Black" w:eastAsia="Arial Unicode MS" w:hAnsi="Arial Black" w:cs="Arial Black"/>
          <w:b/>
          <w:bCs/>
        </w:rPr>
      </w:pPr>
      <w:r w:rsidRPr="783DFE6C">
        <w:rPr>
          <w:rFonts w:ascii="Arial Black" w:eastAsia="Arial Unicode MS" w:hAnsi="Arial Black" w:cs="Arial Black"/>
          <w:b/>
          <w:bCs/>
          <w:color w:val="FF0000"/>
          <w:sz w:val="24"/>
          <w:szCs w:val="24"/>
        </w:rPr>
        <w:t xml:space="preserve"> </w:t>
      </w:r>
      <w:r w:rsidRPr="783DFE6C">
        <w:rPr>
          <w:rFonts w:ascii="Arial Black" w:eastAsia="Arial Unicode MS" w:hAnsi="Arial Black" w:cs="Arial Black"/>
          <w:b/>
          <w:bCs/>
          <w:sz w:val="24"/>
          <w:szCs w:val="24"/>
        </w:rPr>
        <w:t>H. Electronic meetings may be conducted through the use of an Internet platform. Refer to the VVA Constitution, Article IV, General Provisions, Section 3 – Electronic Meetings for necessary requirements of such meetings.</w:t>
      </w:r>
    </w:p>
    <w:p w14:paraId="6A05A809" w14:textId="77777777" w:rsidR="00C16AB2" w:rsidRPr="00C16AB2" w:rsidRDefault="00C16AB2" w:rsidP="783DFE6C">
      <w:pPr>
        <w:widowControl w:val="0"/>
        <w:overflowPunct w:val="0"/>
        <w:autoSpaceDE w:val="0"/>
        <w:autoSpaceDN w:val="0"/>
        <w:adjustRightInd w:val="0"/>
        <w:spacing w:after="240"/>
        <w:jc w:val="center"/>
        <w:rPr>
          <w:rFonts w:ascii="Arial" w:eastAsia="Arial Unicode MS" w:hAnsi="Arial" w:cs="Arial"/>
          <w:b/>
          <w:bCs/>
          <w:kern w:val="1"/>
          <w:sz w:val="28"/>
          <w:szCs w:val="28"/>
        </w:rPr>
      </w:pPr>
    </w:p>
    <w:p w14:paraId="2D7FF48C" w14:textId="77777777" w:rsidR="00C16AB2" w:rsidRPr="00C16AB2" w:rsidRDefault="00C16AB2" w:rsidP="00C16AB2">
      <w:pPr>
        <w:widowControl w:val="0"/>
        <w:overflowPunct w:val="0"/>
        <w:autoSpaceDE w:val="0"/>
        <w:autoSpaceDN w:val="0"/>
        <w:adjustRightInd w:val="0"/>
        <w:spacing w:after="240"/>
        <w:jc w:val="center"/>
        <w:rPr>
          <w:rFonts w:ascii="Arial" w:eastAsia="Arial Unicode MS" w:hAnsi="Arial" w:cs="Arial"/>
          <w:b/>
          <w:bCs/>
          <w:color w:val="000000"/>
          <w:kern w:val="1"/>
          <w:sz w:val="28"/>
          <w:szCs w:val="28"/>
        </w:rPr>
      </w:pPr>
      <w:r w:rsidRPr="00C16AB2">
        <w:rPr>
          <w:rFonts w:ascii="Arial" w:eastAsia="Arial Unicode MS" w:hAnsi="Arial" w:cs="Arial"/>
          <w:b/>
          <w:bCs/>
          <w:color w:val="000000"/>
          <w:kern w:val="1"/>
          <w:sz w:val="28"/>
          <w:szCs w:val="28"/>
        </w:rPr>
        <w:t>Article V - Board of Directors</w:t>
      </w:r>
    </w:p>
    <w:p w14:paraId="5A39BBE3" w14:textId="77777777" w:rsidR="00C16AB2" w:rsidRPr="00C16AB2" w:rsidRDefault="00C16AB2" w:rsidP="00C16AB2">
      <w:pPr>
        <w:widowControl w:val="0"/>
        <w:tabs>
          <w:tab w:val="left" w:pos="720"/>
        </w:tabs>
        <w:overflowPunct w:val="0"/>
        <w:autoSpaceDE w:val="0"/>
        <w:autoSpaceDN w:val="0"/>
        <w:adjustRightInd w:val="0"/>
        <w:ind w:left="720" w:hanging="360"/>
        <w:rPr>
          <w:rFonts w:ascii="Arial" w:eastAsia="Arial Unicode MS" w:hAnsi="Arial" w:cs="Arial"/>
          <w:color w:val="000000"/>
          <w:kern w:val="1"/>
          <w:sz w:val="20"/>
          <w:szCs w:val="20"/>
        </w:rPr>
      </w:pPr>
    </w:p>
    <w:p w14:paraId="7DB1059B" w14:textId="77777777" w:rsidR="00C16AB2" w:rsidRPr="00C16AB2" w:rsidRDefault="00C16AB2" w:rsidP="00C16AB2">
      <w:pPr>
        <w:widowControl w:val="0"/>
        <w:tabs>
          <w:tab w:val="left" w:pos="720"/>
        </w:tabs>
        <w:overflowPunct w:val="0"/>
        <w:autoSpaceDE w:val="0"/>
        <w:autoSpaceDN w:val="0"/>
        <w:adjustRightInd w:val="0"/>
        <w:ind w:left="720" w:hanging="360"/>
        <w:rPr>
          <w:rFonts w:ascii="Arial Black" w:eastAsia="Arial Unicode MS" w:hAnsi="Arial Black" w:cs="Arial Black"/>
          <w:b/>
          <w:bCs/>
          <w:kern w:val="1"/>
          <w:sz w:val="24"/>
          <w:szCs w:val="24"/>
        </w:rPr>
      </w:pPr>
      <w:r w:rsidRPr="00C16AB2">
        <w:rPr>
          <w:rFonts w:ascii="Arial Black" w:eastAsia="Arial Unicode MS" w:hAnsi="Arial Black" w:cs="Arial Black"/>
          <w:b/>
          <w:bCs/>
          <w:kern w:val="1"/>
          <w:sz w:val="24"/>
          <w:szCs w:val="24"/>
        </w:rPr>
        <w:t>A.</w:t>
      </w:r>
      <w:r w:rsidRPr="00C16AB2">
        <w:rPr>
          <w:rFonts w:ascii="Arial Black" w:eastAsia="Arial Unicode MS" w:hAnsi="Arial Black" w:cs="Arial Black"/>
          <w:b/>
          <w:bCs/>
          <w:kern w:val="1"/>
          <w:sz w:val="24"/>
          <w:szCs w:val="24"/>
        </w:rPr>
        <w:tab/>
        <w:t xml:space="preserve">The number of Board Directors shall not exceed thirteen (13).  At all times the number of Board of Director members must be an odd number. </w:t>
      </w:r>
    </w:p>
    <w:p w14:paraId="7B3298AE" w14:textId="6A0567AB" w:rsidR="787B8DF4" w:rsidRDefault="787B8DF4" w:rsidP="787B8DF4">
      <w:pPr>
        <w:widowControl w:val="0"/>
        <w:tabs>
          <w:tab w:val="left" w:pos="720"/>
        </w:tabs>
        <w:ind w:left="720" w:hanging="360"/>
        <w:rPr>
          <w:rFonts w:ascii="Arial Black" w:eastAsia="Arial Unicode MS" w:hAnsi="Arial Black" w:cs="Arial Black"/>
          <w:b/>
          <w:bCs/>
          <w:sz w:val="24"/>
          <w:szCs w:val="24"/>
        </w:rPr>
      </w:pPr>
    </w:p>
    <w:p w14:paraId="36F2A326" w14:textId="77777777" w:rsidR="00C16AB2" w:rsidRPr="00C16AB2" w:rsidRDefault="00C16AB2" w:rsidP="00C16AB2">
      <w:pPr>
        <w:widowControl w:val="0"/>
        <w:tabs>
          <w:tab w:val="left" w:pos="720"/>
        </w:tabs>
        <w:overflowPunct w:val="0"/>
        <w:autoSpaceDE w:val="0"/>
        <w:autoSpaceDN w:val="0"/>
        <w:adjustRightInd w:val="0"/>
        <w:ind w:left="720" w:hanging="360"/>
        <w:rPr>
          <w:rFonts w:ascii="Arial Black" w:eastAsia="Arial Unicode MS" w:hAnsi="Arial Black" w:cs="Arial Black"/>
          <w:b/>
          <w:bCs/>
          <w:kern w:val="1"/>
          <w:sz w:val="24"/>
          <w:szCs w:val="24"/>
        </w:rPr>
      </w:pPr>
      <w:r w:rsidRPr="00C16AB2">
        <w:rPr>
          <w:rFonts w:ascii="Arial Black" w:eastAsia="Arial Unicode MS" w:hAnsi="Arial Black" w:cs="Arial Black"/>
          <w:b/>
          <w:bCs/>
          <w:kern w:val="1"/>
          <w:sz w:val="24"/>
          <w:szCs w:val="24"/>
        </w:rPr>
        <w:t>B.</w:t>
      </w:r>
      <w:r w:rsidRPr="00C16AB2">
        <w:rPr>
          <w:rFonts w:ascii="Arial Black" w:eastAsia="Arial Unicode MS" w:hAnsi="Arial Black" w:cs="Arial Black"/>
          <w:b/>
          <w:bCs/>
          <w:kern w:val="1"/>
          <w:sz w:val="24"/>
          <w:szCs w:val="24"/>
        </w:rPr>
        <w:tab/>
        <w:t xml:space="preserve"> The Board of Directors shall be composed of the ten (10) elected officers:</w:t>
      </w:r>
      <w:r w:rsidRPr="00C16AB2">
        <w:rPr>
          <w:rFonts w:ascii="Arial Black" w:eastAsia="Arial Unicode MS" w:hAnsi="Arial Black" w:cs="Arial Black"/>
          <w:b/>
          <w:bCs/>
          <w:kern w:val="1"/>
          <w:sz w:val="24"/>
          <w:szCs w:val="24"/>
        </w:rPr>
        <w:tab/>
      </w:r>
    </w:p>
    <w:p w14:paraId="0DFAE634" w14:textId="77777777" w:rsidR="00C16AB2" w:rsidRPr="00C16AB2" w:rsidRDefault="00C16AB2" w:rsidP="00C16AB2">
      <w:pPr>
        <w:widowControl w:val="0"/>
        <w:tabs>
          <w:tab w:val="left" w:pos="720"/>
        </w:tabs>
        <w:overflowPunct w:val="0"/>
        <w:autoSpaceDE w:val="0"/>
        <w:autoSpaceDN w:val="0"/>
        <w:adjustRightInd w:val="0"/>
        <w:ind w:left="1440"/>
        <w:rPr>
          <w:rFonts w:ascii="Arial Black" w:eastAsia="Arial Unicode MS" w:hAnsi="Arial Black" w:cs="Arial Black"/>
          <w:b/>
          <w:bCs/>
          <w:kern w:val="1"/>
          <w:sz w:val="24"/>
          <w:szCs w:val="24"/>
        </w:rPr>
      </w:pPr>
      <w:r w:rsidRPr="00C16AB2">
        <w:rPr>
          <w:rFonts w:ascii="Arial Black" w:eastAsia="Arial Unicode MS" w:hAnsi="Arial Black" w:cs="Arial Black"/>
          <w:b/>
          <w:bCs/>
          <w:kern w:val="1"/>
          <w:sz w:val="24"/>
          <w:szCs w:val="24"/>
        </w:rPr>
        <w:t xml:space="preserve">  </w:t>
      </w:r>
    </w:p>
    <w:p w14:paraId="095B9E1E"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00BC3BDF">
        <w:rPr>
          <w:rFonts w:ascii="Arial Black" w:eastAsia="Arial Unicode MS" w:hAnsi="Arial Black" w:cs="Arial Black"/>
          <w:b/>
          <w:bCs/>
          <w:kern w:val="1"/>
          <w:sz w:val="24"/>
          <w:szCs w:val="24"/>
        </w:rPr>
        <w:t>President (Chairperson, non-</w:t>
      </w:r>
      <w:r w:rsidRPr="00C16AB2">
        <w:rPr>
          <w:rFonts w:ascii="Arial Black" w:eastAsia="Arial Unicode MS" w:hAnsi="Arial Black" w:cs="Arial Black"/>
          <w:b/>
          <w:bCs/>
          <w:kern w:val="1"/>
          <w:sz w:val="24"/>
          <w:szCs w:val="24"/>
        </w:rPr>
        <w:t>v</w:t>
      </w:r>
      <w:r w:rsidR="00BC3BDF">
        <w:rPr>
          <w:rFonts w:ascii="Arial Black" w:eastAsia="Arial Unicode MS" w:hAnsi="Arial Black" w:cs="Arial Black"/>
          <w:b/>
          <w:bCs/>
          <w:kern w:val="1"/>
          <w:sz w:val="24"/>
          <w:szCs w:val="24"/>
        </w:rPr>
        <w:t>oting position</w:t>
      </w:r>
      <w:r w:rsidRPr="00C16AB2">
        <w:rPr>
          <w:rFonts w:ascii="Arial Black" w:eastAsia="Arial Unicode MS" w:hAnsi="Arial Black" w:cs="Arial Black"/>
          <w:b/>
          <w:bCs/>
          <w:kern w:val="1"/>
          <w:sz w:val="24"/>
          <w:szCs w:val="24"/>
        </w:rPr>
        <w:t>)</w:t>
      </w:r>
    </w:p>
    <w:p w14:paraId="6A80D4C7"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Pr="00C16AB2">
        <w:rPr>
          <w:rFonts w:ascii="Arial Black" w:eastAsia="Arial Unicode MS" w:hAnsi="Arial Black" w:cs="Arial Black"/>
          <w:b/>
          <w:bCs/>
          <w:kern w:val="1"/>
          <w:sz w:val="24"/>
          <w:szCs w:val="24"/>
        </w:rPr>
        <w:t xml:space="preserve"> 1</w:t>
      </w:r>
      <w:r w:rsidRPr="00C16AB2">
        <w:rPr>
          <w:rFonts w:ascii="Arial Black" w:eastAsia="Arial Unicode MS" w:hAnsi="Arial Black" w:cs="Arial Black"/>
          <w:b/>
          <w:bCs/>
          <w:kern w:val="1"/>
          <w:sz w:val="24"/>
          <w:szCs w:val="24"/>
          <w:vertAlign w:val="superscript"/>
        </w:rPr>
        <w:t>st</w:t>
      </w:r>
      <w:r w:rsidRPr="00C16AB2">
        <w:rPr>
          <w:rFonts w:ascii="Arial Black" w:eastAsia="Arial Unicode MS" w:hAnsi="Arial Black" w:cs="Arial Black"/>
          <w:b/>
          <w:bCs/>
          <w:kern w:val="1"/>
          <w:sz w:val="24"/>
          <w:szCs w:val="24"/>
        </w:rPr>
        <w:t xml:space="preserve"> Vice President</w:t>
      </w:r>
    </w:p>
    <w:p w14:paraId="5B5756B5"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Pr="00C16AB2">
        <w:rPr>
          <w:rFonts w:ascii="Arial Black" w:eastAsia="Arial Unicode MS" w:hAnsi="Arial Black" w:cs="Arial Black"/>
          <w:b/>
          <w:bCs/>
          <w:kern w:val="1"/>
          <w:sz w:val="24"/>
          <w:szCs w:val="24"/>
        </w:rPr>
        <w:t xml:space="preserve"> 2</w:t>
      </w:r>
      <w:r w:rsidRPr="00C16AB2">
        <w:rPr>
          <w:rFonts w:ascii="Arial Black" w:eastAsia="Arial Unicode MS" w:hAnsi="Arial Black" w:cs="Arial Black"/>
          <w:b/>
          <w:bCs/>
          <w:kern w:val="1"/>
          <w:sz w:val="24"/>
          <w:szCs w:val="24"/>
          <w:vertAlign w:val="superscript"/>
        </w:rPr>
        <w:t>nd</w:t>
      </w:r>
      <w:r w:rsidRPr="00C16AB2">
        <w:rPr>
          <w:rFonts w:ascii="Arial Black" w:eastAsia="Arial Unicode MS" w:hAnsi="Arial Black" w:cs="Arial Black"/>
          <w:b/>
          <w:bCs/>
          <w:kern w:val="1"/>
          <w:sz w:val="24"/>
          <w:szCs w:val="24"/>
        </w:rPr>
        <w:t xml:space="preserve"> Vice President</w:t>
      </w:r>
    </w:p>
    <w:p w14:paraId="060FFC3A"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Pr="00C16AB2">
        <w:rPr>
          <w:rFonts w:ascii="Arial Black" w:eastAsia="Arial Unicode MS" w:hAnsi="Arial Black" w:cs="Arial Black"/>
          <w:b/>
          <w:bCs/>
          <w:kern w:val="1"/>
          <w:sz w:val="24"/>
          <w:szCs w:val="24"/>
        </w:rPr>
        <w:t xml:space="preserve"> Secretary</w:t>
      </w:r>
    </w:p>
    <w:p w14:paraId="55BD9971"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Pr="00C16AB2">
        <w:rPr>
          <w:rFonts w:ascii="Arial Black" w:eastAsia="Arial Unicode MS" w:hAnsi="Arial Black" w:cs="Arial Black"/>
          <w:b/>
          <w:bCs/>
          <w:kern w:val="1"/>
          <w:sz w:val="24"/>
          <w:szCs w:val="24"/>
        </w:rPr>
        <w:t xml:space="preserve"> Treasurer</w:t>
      </w:r>
    </w:p>
    <w:p w14:paraId="23F683A6" w14:textId="77777777" w:rsidR="00C16AB2" w:rsidRPr="00C16AB2" w:rsidRDefault="00C16AB2" w:rsidP="00C16AB2">
      <w:pPr>
        <w:widowControl w:val="0"/>
        <w:tabs>
          <w:tab w:val="left" w:pos="720"/>
        </w:tabs>
        <w:overflowPunct w:val="0"/>
        <w:autoSpaceDE w:val="0"/>
        <w:autoSpaceDN w:val="0"/>
        <w:adjustRightInd w:val="0"/>
        <w:ind w:left="2160" w:hanging="360"/>
        <w:rPr>
          <w:rFonts w:ascii="Arial Black" w:eastAsia="Arial Unicode MS" w:hAnsi="Arial Black" w:cs="Arial Black"/>
          <w:b/>
          <w:bCs/>
          <w:color w:val="000000"/>
          <w:kern w:val="1"/>
          <w:sz w:val="24"/>
          <w:szCs w:val="24"/>
        </w:rPr>
      </w:pPr>
      <w:r w:rsidRPr="00C16AB2">
        <w:rPr>
          <w:rFonts w:ascii="Symbol" w:eastAsia="Arial Unicode MS" w:hAnsi="Symbol" w:cs="Symbol"/>
          <w:kern w:val="1"/>
          <w:sz w:val="24"/>
          <w:szCs w:val="24"/>
        </w:rPr>
        <w:t></w:t>
      </w:r>
      <w:r w:rsidRPr="00C16AB2">
        <w:rPr>
          <w:rFonts w:ascii="Symbol" w:eastAsia="Arial Unicode MS" w:hAnsi="Symbol" w:cs="Symbol"/>
          <w:kern w:val="1"/>
          <w:sz w:val="24"/>
          <w:szCs w:val="24"/>
        </w:rPr>
        <w:tab/>
      </w:r>
      <w:r w:rsidRPr="00C16AB2">
        <w:rPr>
          <w:rFonts w:ascii="Arial Black" w:eastAsia="Arial Unicode MS" w:hAnsi="Arial Black" w:cs="Arial Black"/>
          <w:b/>
          <w:bCs/>
          <w:kern w:val="1"/>
          <w:sz w:val="24"/>
          <w:szCs w:val="24"/>
        </w:rPr>
        <w:t xml:space="preserve"> (5) Board of Directors</w:t>
      </w:r>
    </w:p>
    <w:p w14:paraId="72A3D3EC" w14:textId="77777777" w:rsidR="00C16AB2" w:rsidRPr="00C16AB2" w:rsidRDefault="00C16AB2" w:rsidP="00C16AB2">
      <w:pPr>
        <w:widowControl w:val="0"/>
        <w:tabs>
          <w:tab w:val="left" w:pos="720"/>
        </w:tabs>
        <w:overflowPunct w:val="0"/>
        <w:autoSpaceDE w:val="0"/>
        <w:autoSpaceDN w:val="0"/>
        <w:adjustRightInd w:val="0"/>
        <w:rPr>
          <w:rFonts w:ascii="Arial Black" w:eastAsia="Arial Unicode MS" w:hAnsi="Arial Black" w:cs="Arial Black"/>
          <w:b/>
          <w:bCs/>
          <w:color w:val="000000"/>
          <w:kern w:val="1"/>
          <w:sz w:val="24"/>
          <w:szCs w:val="24"/>
        </w:rPr>
      </w:pPr>
    </w:p>
    <w:p w14:paraId="0D0B940D" w14:textId="77777777" w:rsidR="00C16AB2" w:rsidRPr="00C16AB2" w:rsidRDefault="00C16AB2" w:rsidP="00C16AB2">
      <w:pPr>
        <w:widowControl w:val="0"/>
        <w:tabs>
          <w:tab w:val="left" w:pos="720"/>
        </w:tabs>
        <w:overflowPunct w:val="0"/>
        <w:autoSpaceDE w:val="0"/>
        <w:autoSpaceDN w:val="0"/>
        <w:adjustRightInd w:val="0"/>
        <w:rPr>
          <w:rFonts w:ascii="Arial Black" w:eastAsia="Arial Unicode MS" w:hAnsi="Arial Black" w:cs="Arial Black"/>
          <w:b/>
          <w:bCs/>
          <w:color w:val="000000"/>
          <w:kern w:val="1"/>
          <w:sz w:val="24"/>
          <w:szCs w:val="24"/>
        </w:rPr>
      </w:pPr>
    </w:p>
    <w:p w14:paraId="0E27B00A" w14:textId="77777777" w:rsidR="00C16AB2" w:rsidRPr="00C16AB2" w:rsidRDefault="00C16AB2" w:rsidP="00C16AB2">
      <w:pPr>
        <w:widowControl w:val="0"/>
        <w:tabs>
          <w:tab w:val="left" w:pos="720"/>
        </w:tabs>
        <w:overflowPunct w:val="0"/>
        <w:autoSpaceDE w:val="0"/>
        <w:autoSpaceDN w:val="0"/>
        <w:adjustRightInd w:val="0"/>
        <w:rPr>
          <w:rFonts w:ascii="Arial Black" w:eastAsia="Arial Unicode MS" w:hAnsi="Arial Black" w:cs="Arial Black"/>
          <w:b/>
          <w:bCs/>
          <w:color w:val="000000"/>
          <w:kern w:val="1"/>
          <w:sz w:val="24"/>
          <w:szCs w:val="24"/>
        </w:rPr>
      </w:pPr>
    </w:p>
    <w:p w14:paraId="1B8530E5" w14:textId="77777777" w:rsidR="00C16AB2" w:rsidRPr="00C16AB2" w:rsidRDefault="00C16AB2" w:rsidP="783DFE6C">
      <w:pPr>
        <w:widowControl w:val="0"/>
        <w:tabs>
          <w:tab w:val="left" w:pos="720"/>
        </w:tabs>
        <w:overflowPunct w:val="0"/>
        <w:autoSpaceDE w:val="0"/>
        <w:autoSpaceDN w:val="0"/>
        <w:adjustRightInd w:val="0"/>
        <w:spacing w:after="240"/>
        <w:ind w:left="720" w:hanging="360"/>
        <w:rPr>
          <w:rFonts w:ascii="Arial Black" w:eastAsia="Arial Unicode MS" w:hAnsi="Arial Black" w:cs="Arial Black"/>
          <w:b/>
          <w:bCs/>
          <w:color w:val="000000" w:themeColor="text1"/>
          <w:sz w:val="24"/>
          <w:szCs w:val="24"/>
        </w:rPr>
      </w:pPr>
      <w:r w:rsidRPr="00C16AB2">
        <w:rPr>
          <w:rFonts w:ascii="Arial Black" w:eastAsia="Times New Roman" w:hAnsi="Arial Black" w:cs="Arial Black"/>
          <w:b/>
          <w:bCs/>
          <w:color w:val="000000"/>
          <w:kern w:val="1"/>
          <w:sz w:val="24"/>
          <w:szCs w:val="24"/>
        </w:rPr>
        <w:t>C.</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five (5) Board of Directors shall be elected from among the individual members of the Chapter. For further requirements refer to the VVA constitution, Article III, Section 5, Paragraph C.  Each Director shall hold office for a two (2) year term. A director may succeed himself or herself any number of times. Board of Directors shall be elected on a rotating basis. The duties and powers of the Board of Directors are set forth in the VVA Constitution, Article III, Section 5, Paragraph D.</w:t>
      </w:r>
    </w:p>
    <w:p w14:paraId="2DE6A392" w14:textId="6D6E711D" w:rsidR="00C16AB2" w:rsidRPr="00C16AB2" w:rsidRDefault="00C16AB2" w:rsidP="783DFE6C">
      <w:pPr>
        <w:widowControl w:val="0"/>
        <w:tabs>
          <w:tab w:val="left" w:pos="720"/>
        </w:tabs>
        <w:overflowPunct w:val="0"/>
        <w:autoSpaceDE w:val="0"/>
        <w:autoSpaceDN w:val="0"/>
        <w:adjustRightInd w:val="0"/>
        <w:spacing w:after="240"/>
        <w:ind w:left="720" w:hanging="360"/>
        <w:rPr>
          <w:rFonts w:ascii="Arial Black" w:eastAsia="Arial Unicode MS" w:hAnsi="Arial Black" w:cs="Arial Black"/>
          <w:b/>
          <w:bCs/>
          <w:color w:val="000000" w:themeColor="text1"/>
          <w:sz w:val="24"/>
          <w:szCs w:val="24"/>
        </w:rPr>
      </w:pPr>
    </w:p>
    <w:p w14:paraId="5BD2211A" w14:textId="17D519D3" w:rsidR="00C16AB2" w:rsidRPr="00C16AB2" w:rsidRDefault="00C16AB2" w:rsidP="783DFE6C">
      <w:pPr>
        <w:widowControl w:val="0"/>
        <w:tabs>
          <w:tab w:val="left" w:pos="720"/>
        </w:tabs>
        <w:overflowPunct w:val="0"/>
        <w:autoSpaceDE w:val="0"/>
        <w:autoSpaceDN w:val="0"/>
        <w:adjustRightInd w:val="0"/>
        <w:spacing w:after="240"/>
        <w:ind w:left="720" w:hanging="360"/>
        <w:rPr>
          <w:rFonts w:ascii="Arial Black" w:eastAsia="Arial Unicode MS" w:hAnsi="Arial Black" w:cs="Arial Black"/>
          <w:b/>
          <w:bCs/>
          <w:color w:val="000000" w:themeColor="text1"/>
          <w:sz w:val="24"/>
          <w:szCs w:val="24"/>
        </w:rPr>
      </w:pPr>
    </w:p>
    <w:p w14:paraId="726B8297" w14:textId="492F8528" w:rsidR="783DFE6C" w:rsidRDefault="783DFE6C" w:rsidP="783DFE6C">
      <w:pPr>
        <w:widowControl w:val="0"/>
        <w:tabs>
          <w:tab w:val="left" w:pos="720"/>
        </w:tabs>
        <w:spacing w:after="240"/>
        <w:ind w:left="720" w:hanging="360"/>
        <w:rPr>
          <w:rFonts w:ascii="Arial Black" w:eastAsia="Arial Unicode MS" w:hAnsi="Arial Black" w:cs="Arial Black"/>
          <w:b/>
          <w:bCs/>
          <w:color w:val="000000" w:themeColor="text1"/>
          <w:sz w:val="24"/>
          <w:szCs w:val="24"/>
        </w:rPr>
      </w:pPr>
    </w:p>
    <w:p w14:paraId="770B9F7A" w14:textId="2AE63A6D"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D.</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Meeting of the Board of Directors shall be once a month, either in person or electronically, on the third (3</w:t>
      </w:r>
      <w:bookmarkStart w:id="1" w:name="_Int_fJcWjhFV"/>
      <w:bookmarkStart w:id="2" w:name="_Int_7HXVL7ij"/>
      <w:r w:rsidRPr="783DFE6C">
        <w:rPr>
          <w:rFonts w:ascii="Arial Black" w:eastAsia="Arial Unicode MS" w:hAnsi="Arial Black" w:cs="Arial Black"/>
          <w:b/>
          <w:bCs/>
          <w:color w:val="000000"/>
          <w:kern w:val="1"/>
          <w:sz w:val="24"/>
          <w:szCs w:val="24"/>
          <w:vertAlign w:val="superscript"/>
        </w:rPr>
        <w:t xml:space="preserve">rd) </w:t>
      </w:r>
      <w:bookmarkEnd w:id="1"/>
      <w:bookmarkEnd w:id="2"/>
      <w:r w:rsidRPr="00C16AB2">
        <w:rPr>
          <w:rFonts w:ascii="Arial Black" w:eastAsia="Arial Unicode MS" w:hAnsi="Arial Black" w:cs="Arial Black"/>
          <w:b/>
          <w:bCs/>
          <w:color w:val="000000"/>
          <w:kern w:val="1"/>
          <w:sz w:val="24"/>
          <w:szCs w:val="24"/>
        </w:rPr>
        <w:t xml:space="preserve">Monday of the month commencing at 8:30 AM, at the </w:t>
      </w:r>
      <w:r w:rsidR="00806DE7" w:rsidRPr="00C16AB2">
        <w:rPr>
          <w:rFonts w:ascii="Arial Black" w:eastAsia="Arial Unicode MS" w:hAnsi="Arial Black" w:cs="Arial Black"/>
          <w:b/>
          <w:bCs/>
          <w:color w:val="000000"/>
          <w:kern w:val="1"/>
          <w:sz w:val="24"/>
          <w:szCs w:val="24"/>
        </w:rPr>
        <w:t>principal</w:t>
      </w:r>
      <w:r w:rsidRPr="00C16AB2">
        <w:rPr>
          <w:rFonts w:ascii="Arial Black" w:eastAsia="Arial Unicode MS" w:hAnsi="Arial Black" w:cs="Arial Black"/>
          <w:b/>
          <w:bCs/>
          <w:color w:val="000000"/>
          <w:kern w:val="1"/>
          <w:sz w:val="24"/>
          <w:szCs w:val="24"/>
        </w:rPr>
        <w:t xml:space="preserve"> offices. Change of location and or time will be determined by the President of the Chapter, or by one-third of the Directors at such time and place specified in the notice.</w:t>
      </w:r>
    </w:p>
    <w:p w14:paraId="7B70189D"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E.</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Notice of any meeting, or change of meeting date, of the Board of Directors shall be given at least five (5) days prior by written notice, any electronic mail, or by any others means to each Director.</w:t>
      </w:r>
    </w:p>
    <w:p w14:paraId="0A19D865"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F.</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A quorum of the Board of Directors shall be a majority of the whole number of the Board of Directors (10). The act of the majority of Directors present at any duly constituted meeting at which there is a quorum present shall be the act of the Board of Directors, except as otherwise provided by law; by the Constitution of VVA, or the rules, procedures, or directives of VVA National; or by these bylaws. </w:t>
      </w:r>
    </w:p>
    <w:p w14:paraId="293943F5"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G.</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Any vacancy occurring in the Board of Directors, or in the position of Florida State Council Delegate due to death, resignation, </w:t>
      </w:r>
      <w:r w:rsidR="00806DE7" w:rsidRPr="00C16AB2">
        <w:rPr>
          <w:rFonts w:ascii="Arial Black" w:eastAsia="Arial Unicode MS" w:hAnsi="Arial Black" w:cs="Arial Black"/>
          <w:b/>
          <w:bCs/>
          <w:color w:val="000000"/>
          <w:kern w:val="1"/>
          <w:sz w:val="24"/>
          <w:szCs w:val="24"/>
        </w:rPr>
        <w:t>refusal,</w:t>
      </w:r>
      <w:r w:rsidRPr="00C16AB2">
        <w:rPr>
          <w:rFonts w:ascii="Arial Black" w:eastAsia="Arial Unicode MS" w:hAnsi="Arial Black" w:cs="Arial Black"/>
          <w:b/>
          <w:bCs/>
          <w:color w:val="000000"/>
          <w:kern w:val="1"/>
          <w:sz w:val="24"/>
          <w:szCs w:val="24"/>
        </w:rPr>
        <w:t xml:space="preserve"> or inability to serve shall be filled for the unexpired portion of the term, by a majority vote of the full number of remaining Directors. Board of Director vacancies shall be appointed by the President from those not elected but with the higher vote count at the previous Annual Meeting, after being approved by a majority vote of the Board of Directors.</w:t>
      </w:r>
    </w:p>
    <w:p w14:paraId="05CE2B47"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color w:val="000000"/>
          <w:kern w:val="1"/>
          <w:sz w:val="24"/>
          <w:szCs w:val="24"/>
        </w:rPr>
      </w:pPr>
      <w:r w:rsidRPr="00C16AB2">
        <w:rPr>
          <w:rFonts w:ascii="Arial Black" w:eastAsia="Times New Roman" w:hAnsi="Arial Black" w:cs="Arial Black"/>
          <w:b/>
          <w:bCs/>
          <w:color w:val="000000"/>
          <w:kern w:val="1"/>
          <w:sz w:val="24"/>
          <w:szCs w:val="24"/>
        </w:rPr>
        <w:t>H.</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 Any member of the Board of Directors who shall be absent from three </w:t>
      </w:r>
      <w:r w:rsidRPr="00C16AB2">
        <w:rPr>
          <w:rFonts w:ascii="Arial Black" w:eastAsia="Arial Unicode MS" w:hAnsi="Arial Black" w:cs="Arial Black"/>
          <w:color w:val="000000"/>
          <w:kern w:val="1"/>
          <w:sz w:val="24"/>
          <w:szCs w:val="24"/>
        </w:rPr>
        <w:t>consecutive Board meetings without</w:t>
      </w:r>
      <w:r w:rsidRPr="00C16AB2">
        <w:rPr>
          <w:rFonts w:ascii="Arial Black" w:eastAsia="Arial Unicode MS" w:hAnsi="Arial Black" w:cs="Arial Black"/>
          <w:color w:val="000000"/>
          <w:kern w:val="1"/>
          <w:sz w:val="20"/>
          <w:szCs w:val="20"/>
        </w:rPr>
        <w:t xml:space="preserve"> </w:t>
      </w:r>
      <w:r w:rsidRPr="00C16AB2">
        <w:rPr>
          <w:rFonts w:ascii="Arial Black" w:eastAsia="Arial Unicode MS" w:hAnsi="Arial Black" w:cs="Arial Black"/>
          <w:color w:val="000000"/>
          <w:kern w:val="1"/>
          <w:sz w:val="24"/>
          <w:szCs w:val="24"/>
        </w:rPr>
        <w:t>adequate notice and excuse acceptable to the Board shall be deemed to have resigned from the Board.</w:t>
      </w:r>
    </w:p>
    <w:p w14:paraId="3EC67DED" w14:textId="77777777" w:rsidR="00C16AB2" w:rsidRPr="00C16AB2" w:rsidRDefault="00C16AB2" w:rsidP="00C16AB2">
      <w:pPr>
        <w:widowControl w:val="0"/>
        <w:overflowPunct w:val="0"/>
        <w:autoSpaceDE w:val="0"/>
        <w:autoSpaceDN w:val="0"/>
        <w:adjustRightInd w:val="0"/>
        <w:spacing w:after="240"/>
        <w:ind w:left="720" w:hanging="360"/>
        <w:rPr>
          <w:rFonts w:ascii="Arial" w:eastAsia="Arial Unicode MS" w:hAnsi="Arial" w:cs="Arial"/>
          <w:b/>
          <w:bCs/>
          <w:color w:val="000000"/>
          <w:kern w:val="1"/>
          <w:sz w:val="28"/>
          <w:szCs w:val="28"/>
          <w:u w:val="single"/>
        </w:rPr>
      </w:pPr>
      <w:r w:rsidRPr="00C16AB2">
        <w:rPr>
          <w:rFonts w:ascii="Arial Black" w:eastAsia="Times New Roman" w:hAnsi="Arial Black" w:cs="Arial Black"/>
          <w:b/>
          <w:bCs/>
          <w:color w:val="000000"/>
          <w:kern w:val="1"/>
          <w:sz w:val="24"/>
          <w:szCs w:val="24"/>
        </w:rPr>
        <w:t>I.</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All members of the Board of Directors shall be required to take the Oath of Office prior to accepting their responsibilities.</w:t>
      </w:r>
    </w:p>
    <w:p w14:paraId="2A29DEA8" w14:textId="31351D86"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1702C3FE" w14:textId="1EDF33EA"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0C33DD91" w14:textId="77777777" w:rsidR="00C16AB2" w:rsidRPr="00C16AB2" w:rsidRDefault="00C16AB2" w:rsidP="00C16AB2">
      <w:pPr>
        <w:widowControl w:val="0"/>
        <w:overflowPunct w:val="0"/>
        <w:autoSpaceDE w:val="0"/>
        <w:autoSpaceDN w:val="0"/>
        <w:adjustRightInd w:val="0"/>
        <w:spacing w:after="240"/>
        <w:ind w:left="2880" w:firstLine="720"/>
        <w:rPr>
          <w:rFonts w:ascii="Arial" w:eastAsia="Arial Unicode MS" w:hAnsi="Arial" w:cs="Arial"/>
          <w:b/>
          <w:bCs/>
          <w:color w:val="000000"/>
          <w:kern w:val="1"/>
          <w:sz w:val="28"/>
          <w:szCs w:val="28"/>
          <w:u w:val="single"/>
        </w:rPr>
      </w:pPr>
      <w:r w:rsidRPr="00C16AB2">
        <w:rPr>
          <w:rFonts w:ascii="Arial" w:eastAsia="Arial Unicode MS" w:hAnsi="Arial" w:cs="Arial"/>
          <w:b/>
          <w:bCs/>
          <w:color w:val="000000"/>
          <w:kern w:val="1"/>
          <w:sz w:val="28"/>
          <w:szCs w:val="28"/>
          <w:u w:val="single"/>
        </w:rPr>
        <w:t xml:space="preserve"> Article VI – Officers</w:t>
      </w:r>
    </w:p>
    <w:p w14:paraId="60061E4C" w14:textId="77777777" w:rsidR="00C16AB2" w:rsidRPr="00C16AB2" w:rsidRDefault="00C16AB2" w:rsidP="00C16AB2">
      <w:pPr>
        <w:widowControl w:val="0"/>
        <w:overflowPunct w:val="0"/>
        <w:autoSpaceDE w:val="0"/>
        <w:autoSpaceDN w:val="0"/>
        <w:adjustRightInd w:val="0"/>
        <w:spacing w:after="240"/>
        <w:ind w:left="720" w:hanging="360"/>
        <w:rPr>
          <w:rFonts w:ascii="Arial" w:eastAsia="Arial Unicode MS" w:hAnsi="Arial" w:cs="Arial"/>
          <w:color w:val="000000"/>
          <w:kern w:val="1"/>
          <w:sz w:val="28"/>
          <w:szCs w:val="28"/>
          <w:u w:val="single"/>
        </w:rPr>
      </w:pPr>
    </w:p>
    <w:p w14:paraId="16708EAA"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A.</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officers of the Chapter shall be a President, 1</w:t>
      </w:r>
      <w:r w:rsidRPr="00C16AB2">
        <w:rPr>
          <w:rFonts w:ascii="Arial Black" w:eastAsia="Arial Unicode MS" w:hAnsi="Arial Black" w:cs="Arial Black"/>
          <w:b/>
          <w:bCs/>
          <w:color w:val="000000"/>
          <w:kern w:val="1"/>
          <w:sz w:val="24"/>
          <w:szCs w:val="24"/>
          <w:vertAlign w:val="superscript"/>
        </w:rPr>
        <w:t>st</w:t>
      </w:r>
      <w:r w:rsidRPr="00C16AB2">
        <w:rPr>
          <w:rFonts w:ascii="Arial Black" w:eastAsia="Arial Unicode MS" w:hAnsi="Arial Black" w:cs="Arial Black"/>
          <w:b/>
          <w:bCs/>
          <w:color w:val="000000"/>
          <w:kern w:val="1"/>
          <w:sz w:val="24"/>
          <w:szCs w:val="24"/>
        </w:rPr>
        <w:t xml:space="preserve"> Vice-President, 2</w:t>
      </w:r>
      <w:r w:rsidRPr="00C16AB2">
        <w:rPr>
          <w:rFonts w:ascii="Arial Black" w:eastAsia="Arial Unicode MS" w:hAnsi="Arial Black" w:cs="Arial Black"/>
          <w:b/>
          <w:bCs/>
          <w:color w:val="000000"/>
          <w:kern w:val="1"/>
          <w:sz w:val="24"/>
          <w:szCs w:val="24"/>
          <w:vertAlign w:val="superscript"/>
        </w:rPr>
        <w:t>nd</w:t>
      </w:r>
      <w:r w:rsidRPr="00C16AB2">
        <w:rPr>
          <w:rFonts w:ascii="Arial Black" w:eastAsia="Arial Unicode MS" w:hAnsi="Arial Black" w:cs="Arial Black"/>
          <w:b/>
          <w:bCs/>
          <w:color w:val="000000"/>
          <w:kern w:val="1"/>
          <w:sz w:val="24"/>
          <w:szCs w:val="24"/>
        </w:rPr>
        <w:t xml:space="preserve"> Vice-President, Secretary, </w:t>
      </w:r>
      <w:r w:rsidR="00806DE7" w:rsidRPr="00C16AB2">
        <w:rPr>
          <w:rFonts w:ascii="Arial Black" w:eastAsia="Arial Unicode MS" w:hAnsi="Arial Black" w:cs="Arial Black"/>
          <w:b/>
          <w:bCs/>
          <w:color w:val="000000"/>
          <w:kern w:val="1"/>
          <w:sz w:val="24"/>
          <w:szCs w:val="24"/>
        </w:rPr>
        <w:t>Treasure,</w:t>
      </w:r>
      <w:r w:rsidRPr="00C16AB2">
        <w:rPr>
          <w:rFonts w:ascii="Arial Black" w:eastAsia="Arial Unicode MS" w:hAnsi="Arial Black" w:cs="Arial Black"/>
          <w:b/>
          <w:bCs/>
          <w:color w:val="000000"/>
          <w:kern w:val="1"/>
          <w:sz w:val="24"/>
          <w:szCs w:val="24"/>
        </w:rPr>
        <w:t xml:space="preserve"> and such other Officers, as the Board of Directors may, from time to time, deem advisable</w:t>
      </w:r>
    </w:p>
    <w:p w14:paraId="02CCC19D"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 xml:space="preserve">B.  The election of President, 2nd. Vice President, and Secretary shall be held in odd numbered years. The election of 1st. Vice President, and Treasurer shall be held in even numbered years. </w:t>
      </w:r>
    </w:p>
    <w:p w14:paraId="1800DC15"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C.</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election, term and vacancies for this section are set forth in the VVA Constitution, Article III, Section 6, Paragraphs A and B.</w:t>
      </w:r>
    </w:p>
    <w:p w14:paraId="0A4D29FB" w14:textId="77777777" w:rsidR="00C16AB2" w:rsidRPr="00C16AB2" w:rsidRDefault="00C16AB2" w:rsidP="00C16AB2">
      <w:pPr>
        <w:widowControl w:val="0"/>
        <w:overflowPunct w:val="0"/>
        <w:autoSpaceDE w:val="0"/>
        <w:autoSpaceDN w:val="0"/>
        <w:adjustRightInd w:val="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D.</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 xml:space="preserve">The officer duties and responsibilities for this section are set forth in the VVA Constitution, Article III, Paragraphs C, D, E, F and G. All members of the Board of Directors shall be required to take the Oath of Office prior to accepting their responsibilities. </w:t>
      </w:r>
    </w:p>
    <w:p w14:paraId="44EAFD9C" w14:textId="77777777" w:rsidR="00C16AB2" w:rsidRPr="00C16AB2" w:rsidRDefault="00C16AB2" w:rsidP="00C16AB2">
      <w:pPr>
        <w:widowControl w:val="0"/>
        <w:overflowPunct w:val="0"/>
        <w:autoSpaceDE w:val="0"/>
        <w:autoSpaceDN w:val="0"/>
        <w:adjustRightInd w:val="0"/>
        <w:ind w:left="720" w:hanging="360"/>
        <w:rPr>
          <w:rFonts w:ascii="Arial Black" w:eastAsia="Arial Unicode MS" w:hAnsi="Arial Black" w:cs="Arial Black"/>
          <w:b/>
          <w:bCs/>
          <w:color w:val="000000"/>
          <w:kern w:val="1"/>
          <w:sz w:val="24"/>
          <w:szCs w:val="24"/>
        </w:rPr>
      </w:pPr>
    </w:p>
    <w:p w14:paraId="0A1F2F4D"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20"/>
          <w:szCs w:val="20"/>
          <w:u w:val="single"/>
        </w:rPr>
      </w:pPr>
      <w:r w:rsidRPr="00C16AB2">
        <w:rPr>
          <w:rFonts w:ascii="Arial" w:eastAsia="Arial Unicode MS" w:hAnsi="Arial" w:cs="Arial"/>
          <w:b/>
          <w:bCs/>
          <w:color w:val="000000"/>
          <w:kern w:val="1"/>
          <w:sz w:val="28"/>
          <w:szCs w:val="28"/>
          <w:u w:val="single"/>
        </w:rPr>
        <w:t>Article VII - Committees</w:t>
      </w:r>
    </w:p>
    <w:p w14:paraId="4B94D5A5" w14:textId="77777777" w:rsidR="00C16AB2" w:rsidRPr="00C16AB2" w:rsidRDefault="00C16AB2" w:rsidP="00C16AB2">
      <w:pPr>
        <w:widowControl w:val="0"/>
        <w:overflowPunct w:val="0"/>
        <w:autoSpaceDE w:val="0"/>
        <w:autoSpaceDN w:val="0"/>
        <w:adjustRightInd w:val="0"/>
        <w:spacing w:after="240"/>
        <w:rPr>
          <w:rFonts w:ascii="Arial" w:eastAsia="Arial Unicode MS" w:hAnsi="Arial" w:cs="Arial"/>
          <w:color w:val="000000"/>
          <w:kern w:val="1"/>
          <w:sz w:val="20"/>
          <w:szCs w:val="20"/>
        </w:rPr>
      </w:pPr>
    </w:p>
    <w:p w14:paraId="23882DA0"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A.</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Election Committee shall be formed and manage elections as set forth in the VVA Constitution, Article III, Section 7.</w:t>
      </w:r>
    </w:p>
    <w:p w14:paraId="51A04CFE"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B.</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Board of Directors may appoint an Executive Committee and such other committees of Directors as may be required. Refer to the VVA Constitution, Article III, Section 7, Paragraph B for determination of members and other duties.</w:t>
      </w:r>
    </w:p>
    <w:p w14:paraId="7F504117"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C.</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President of the Chapter may establish the standing committees as defined in the VVA Constitution, Appendix II. Refer to the VVA Constitution, Article III, Section 7, Paragraph C for determination of chairpersons and committee membership.</w:t>
      </w:r>
    </w:p>
    <w:p w14:paraId="546180EE" w14:textId="196CEEB0"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56977363" w14:textId="237917B8"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3EBC96F3" w14:textId="77777777" w:rsidR="00C16AB2" w:rsidRPr="00C16AB2" w:rsidRDefault="00C16AB2" w:rsidP="00C16AB2">
      <w:pPr>
        <w:widowControl w:val="0"/>
        <w:overflowPunct w:val="0"/>
        <w:autoSpaceDE w:val="0"/>
        <w:autoSpaceDN w:val="0"/>
        <w:adjustRightInd w:val="0"/>
        <w:spacing w:after="240"/>
        <w:ind w:left="720" w:hanging="360"/>
        <w:rPr>
          <w:rFonts w:ascii="Arial Black" w:eastAsia="Arial Unicode MS" w:hAnsi="Arial Black" w:cs="Arial Black"/>
          <w:b/>
          <w:bCs/>
          <w:color w:val="000000"/>
          <w:kern w:val="1"/>
          <w:sz w:val="24"/>
          <w:szCs w:val="24"/>
        </w:rPr>
      </w:pPr>
      <w:r w:rsidRPr="00C16AB2">
        <w:rPr>
          <w:rFonts w:ascii="Arial Black" w:eastAsia="Times New Roman" w:hAnsi="Arial Black" w:cs="Arial Black"/>
          <w:b/>
          <w:bCs/>
          <w:color w:val="000000"/>
          <w:kern w:val="1"/>
          <w:sz w:val="24"/>
          <w:szCs w:val="24"/>
        </w:rPr>
        <w:t>D.</w:t>
      </w:r>
      <w:r w:rsidRPr="00C16AB2">
        <w:rPr>
          <w:rFonts w:ascii="Arial Black" w:eastAsia="Times New Roman" w:hAnsi="Arial Black" w:cs="Arial Black"/>
          <w:b/>
          <w:bCs/>
          <w:color w:val="000000"/>
          <w:kern w:val="1"/>
          <w:sz w:val="24"/>
          <w:szCs w:val="24"/>
        </w:rPr>
        <w:tab/>
      </w:r>
      <w:r w:rsidRPr="00C16AB2">
        <w:rPr>
          <w:rFonts w:ascii="Arial Black" w:eastAsia="Arial Unicode MS" w:hAnsi="Arial Black" w:cs="Arial Black"/>
          <w:b/>
          <w:bCs/>
          <w:color w:val="000000"/>
          <w:kern w:val="1"/>
          <w:sz w:val="24"/>
          <w:szCs w:val="24"/>
        </w:rPr>
        <w:t>The terms of the committee chairpersons and members are set forth in the VVA Constitution, Article III, Section 7, Paragraph D.</w:t>
      </w:r>
    </w:p>
    <w:p w14:paraId="447887A6" w14:textId="432D12E4"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230933F4" w14:textId="3C72F06C" w:rsidR="783DFE6C" w:rsidRDefault="783DFE6C" w:rsidP="783DFE6C">
      <w:pPr>
        <w:widowControl w:val="0"/>
        <w:spacing w:after="240"/>
        <w:ind w:left="720" w:hanging="360"/>
        <w:rPr>
          <w:rFonts w:ascii="Arial Black" w:eastAsia="Arial Unicode MS" w:hAnsi="Arial Black" w:cs="Arial Black"/>
          <w:b/>
          <w:bCs/>
          <w:color w:val="000000" w:themeColor="text1"/>
          <w:sz w:val="24"/>
          <w:szCs w:val="24"/>
        </w:rPr>
      </w:pPr>
    </w:p>
    <w:p w14:paraId="553C0200"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20"/>
          <w:szCs w:val="20"/>
          <w:u w:val="single"/>
        </w:rPr>
      </w:pPr>
      <w:r w:rsidRPr="00C16AB2">
        <w:rPr>
          <w:rFonts w:ascii="Arial" w:eastAsia="Arial Unicode MS" w:hAnsi="Arial" w:cs="Arial"/>
          <w:b/>
          <w:bCs/>
          <w:color w:val="000000"/>
          <w:kern w:val="1"/>
          <w:sz w:val="28"/>
          <w:szCs w:val="28"/>
          <w:u w:val="single"/>
        </w:rPr>
        <w:t>Article VIII - Finance</w:t>
      </w:r>
    </w:p>
    <w:p w14:paraId="0B55A302" w14:textId="77777777" w:rsidR="00C16AB2" w:rsidRPr="00C16AB2" w:rsidRDefault="00C16AB2" w:rsidP="00C16AB2">
      <w:pPr>
        <w:widowControl w:val="0"/>
        <w:overflowPunct w:val="0"/>
        <w:autoSpaceDE w:val="0"/>
        <w:autoSpaceDN w:val="0"/>
        <w:adjustRightInd w:val="0"/>
        <w:spacing w:before="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Subject to the provisions of the VVA National Constitution and the rules, resolutions, and procedures of VVA National, the Chapter shall have the power to raise funds as are necessary to its operation in such manner as the Chapter deems appropriate.</w:t>
      </w:r>
    </w:p>
    <w:p w14:paraId="5F969A3A" w14:textId="3EF74EFE" w:rsidR="00C16AB2" w:rsidRPr="00C16AB2" w:rsidRDefault="00C16AB2" w:rsidP="787B8DF4">
      <w:pPr>
        <w:widowControl w:val="0"/>
        <w:overflowPunct w:val="0"/>
        <w:autoSpaceDE w:val="0"/>
        <w:autoSpaceDN w:val="0"/>
        <w:adjustRightInd w:val="0"/>
        <w:spacing w:before="240"/>
        <w:jc w:val="center"/>
        <w:rPr>
          <w:rFonts w:ascii="Arial Black" w:eastAsia="Arial Unicode MS" w:hAnsi="Arial Black" w:cs="Arial Black"/>
          <w:b/>
          <w:bCs/>
          <w:color w:val="000000" w:themeColor="text1"/>
          <w:sz w:val="24"/>
          <w:szCs w:val="24"/>
        </w:rPr>
      </w:pPr>
      <w:r w:rsidRPr="00C16AB2">
        <w:rPr>
          <w:rFonts w:ascii="Arial" w:eastAsia="Arial Unicode MS" w:hAnsi="Arial" w:cs="Arial"/>
          <w:b/>
          <w:bCs/>
          <w:color w:val="000000"/>
          <w:kern w:val="1"/>
          <w:sz w:val="28"/>
          <w:szCs w:val="28"/>
          <w:u w:val="single"/>
        </w:rPr>
        <w:t>Article IX – Election Results</w:t>
      </w:r>
    </w:p>
    <w:p w14:paraId="70B9787B" w14:textId="1E51478A" w:rsidR="00C16AB2" w:rsidRPr="00C16AB2" w:rsidRDefault="00C16AB2" w:rsidP="00C16AB2">
      <w:pPr>
        <w:widowControl w:val="0"/>
        <w:overflowPunct w:val="0"/>
        <w:autoSpaceDE w:val="0"/>
        <w:autoSpaceDN w:val="0"/>
        <w:adjustRightInd w:val="0"/>
        <w:spacing w:before="240"/>
        <w:jc w:val="center"/>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The Chapter shall submit the election results and a report of committee chairpersons to both the State Council and National Membership Department not later than sixty (60) days after the Chapter elections. All other provisions of the section are set forth in the VVA Constitution, Article III, Section 9.</w:t>
      </w:r>
    </w:p>
    <w:p w14:paraId="02B5D44E" w14:textId="77777777" w:rsidR="00C16AB2" w:rsidRPr="00C16AB2" w:rsidRDefault="00C16AB2" w:rsidP="00C16AB2">
      <w:pPr>
        <w:widowControl w:val="0"/>
        <w:overflowPunct w:val="0"/>
        <w:autoSpaceDE w:val="0"/>
        <w:autoSpaceDN w:val="0"/>
        <w:adjustRightInd w:val="0"/>
        <w:spacing w:before="240"/>
        <w:ind w:left="2160" w:firstLine="720"/>
        <w:rPr>
          <w:rFonts w:ascii="Arial" w:eastAsia="Arial Unicode MS" w:hAnsi="Arial" w:cs="Arial"/>
          <w:b/>
          <w:bCs/>
          <w:color w:val="000000"/>
          <w:kern w:val="1"/>
          <w:sz w:val="32"/>
          <w:szCs w:val="32"/>
          <w:u w:val="single"/>
        </w:rPr>
      </w:pPr>
      <w:r w:rsidRPr="00C16AB2">
        <w:rPr>
          <w:rFonts w:ascii="Arial" w:eastAsia="Arial Unicode MS" w:hAnsi="Arial" w:cs="Arial"/>
          <w:b/>
          <w:bCs/>
          <w:color w:val="000000"/>
          <w:kern w:val="1"/>
          <w:sz w:val="28"/>
          <w:szCs w:val="28"/>
        </w:rPr>
        <w:t xml:space="preserve">          </w:t>
      </w:r>
      <w:r w:rsidRPr="00C16AB2">
        <w:rPr>
          <w:rFonts w:ascii="Arial" w:eastAsia="Arial Unicode MS" w:hAnsi="Arial" w:cs="Arial"/>
          <w:b/>
          <w:bCs/>
          <w:color w:val="000000"/>
          <w:kern w:val="1"/>
          <w:sz w:val="28"/>
          <w:szCs w:val="28"/>
          <w:u w:val="single"/>
        </w:rPr>
        <w:t>Article X – Fiscal Year</w:t>
      </w:r>
    </w:p>
    <w:p w14:paraId="3DEEC669" w14:textId="77777777" w:rsidR="00C16AB2" w:rsidRPr="00C16AB2" w:rsidRDefault="00C16AB2" w:rsidP="00C16AB2">
      <w:pPr>
        <w:widowControl w:val="0"/>
        <w:overflowPunct w:val="0"/>
        <w:autoSpaceDE w:val="0"/>
        <w:autoSpaceDN w:val="0"/>
        <w:adjustRightInd w:val="0"/>
        <w:spacing w:after="240"/>
        <w:ind w:firstLine="720"/>
        <w:rPr>
          <w:rFonts w:ascii="Arial" w:eastAsia="Arial Unicode MS" w:hAnsi="Arial" w:cs="Arial"/>
          <w:b/>
          <w:bCs/>
          <w:color w:val="000000"/>
          <w:kern w:val="1"/>
          <w:sz w:val="32"/>
          <w:szCs w:val="32"/>
        </w:rPr>
      </w:pPr>
    </w:p>
    <w:p w14:paraId="50CC4822"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The fiscal year of each Chapter shall commence on the first day of March and end on the last day of February, each year.</w:t>
      </w:r>
    </w:p>
    <w:p w14:paraId="775DCA6C" w14:textId="77777777" w:rsidR="00C16AB2" w:rsidRPr="00C16AB2" w:rsidRDefault="00C16AB2" w:rsidP="00C16AB2">
      <w:pPr>
        <w:widowControl w:val="0"/>
        <w:overflowPunct w:val="0"/>
        <w:autoSpaceDE w:val="0"/>
        <w:autoSpaceDN w:val="0"/>
        <w:adjustRightInd w:val="0"/>
        <w:spacing w:before="240"/>
        <w:jc w:val="center"/>
        <w:rPr>
          <w:rFonts w:ascii="Times New Roman" w:eastAsia="Arial Unicode MS" w:hAnsi="Times New Roman"/>
          <w:color w:val="000000"/>
          <w:kern w:val="1"/>
          <w:sz w:val="20"/>
          <w:szCs w:val="20"/>
          <w:u w:val="single"/>
        </w:rPr>
      </w:pPr>
      <w:r w:rsidRPr="00C16AB2">
        <w:rPr>
          <w:rFonts w:ascii="Arial" w:eastAsia="Arial Unicode MS" w:hAnsi="Arial" w:cs="Arial"/>
          <w:b/>
          <w:bCs/>
          <w:color w:val="000000"/>
          <w:kern w:val="1"/>
          <w:sz w:val="28"/>
          <w:szCs w:val="28"/>
          <w:u w:val="single"/>
        </w:rPr>
        <w:t>Article XI – Corporate Seal</w:t>
      </w:r>
    </w:p>
    <w:p w14:paraId="3656B9AB" w14:textId="77777777" w:rsidR="00C16AB2" w:rsidRPr="00C16AB2" w:rsidRDefault="00C16AB2" w:rsidP="00C16AB2">
      <w:pPr>
        <w:widowControl w:val="0"/>
        <w:overflowPunct w:val="0"/>
        <w:autoSpaceDE w:val="0"/>
        <w:autoSpaceDN w:val="0"/>
        <w:adjustRightInd w:val="0"/>
        <w:rPr>
          <w:rFonts w:ascii="Times New Roman" w:eastAsia="Arial Unicode MS" w:hAnsi="Times New Roman"/>
          <w:color w:val="000000"/>
          <w:kern w:val="1"/>
          <w:sz w:val="20"/>
          <w:szCs w:val="20"/>
        </w:rPr>
      </w:pPr>
    </w:p>
    <w:p w14:paraId="54D561A1" w14:textId="77777777" w:rsidR="00C16AB2" w:rsidRPr="00C16AB2" w:rsidRDefault="00C16AB2" w:rsidP="00C16AB2">
      <w:pPr>
        <w:widowControl w:val="0"/>
        <w:overflowPunct w:val="0"/>
        <w:autoSpaceDE w:val="0"/>
        <w:autoSpaceDN w:val="0"/>
        <w:adjustRightInd w:val="0"/>
        <w:spacing w:after="240"/>
        <w:ind w:firstLine="720"/>
        <w:rPr>
          <w:rFonts w:ascii="Arial" w:eastAsia="Arial Unicode MS" w:hAnsi="Arial" w:cs="Arial"/>
          <w:b/>
          <w:bCs/>
          <w:color w:val="000000"/>
          <w:kern w:val="1"/>
          <w:sz w:val="28"/>
          <w:szCs w:val="28"/>
        </w:rPr>
      </w:pPr>
      <w:r w:rsidRPr="00C16AB2">
        <w:rPr>
          <w:rFonts w:ascii="Arial Black" w:eastAsia="Arial Unicode MS" w:hAnsi="Arial Black" w:cs="Arial Black"/>
          <w:b/>
          <w:bCs/>
          <w:color w:val="000000"/>
          <w:kern w:val="1"/>
          <w:sz w:val="24"/>
          <w:szCs w:val="24"/>
        </w:rPr>
        <w:t>The Chapter shall provide a corporate seal, if required by law, which shall be in the form of a circle and shall have inserted thereon the name of the Chapter, and the State and year of incorporation.</w:t>
      </w:r>
      <w:r w:rsidRPr="00C16AB2">
        <w:rPr>
          <w:rFonts w:ascii="Arial" w:eastAsia="Arial Unicode MS" w:hAnsi="Arial" w:cs="Arial"/>
          <w:color w:val="000000"/>
          <w:kern w:val="1"/>
          <w:sz w:val="20"/>
          <w:szCs w:val="20"/>
        </w:rPr>
        <w:t>.</w:t>
      </w:r>
    </w:p>
    <w:p w14:paraId="6B401674" w14:textId="77B51A71" w:rsidR="783DFE6C" w:rsidRDefault="783DFE6C" w:rsidP="783DFE6C">
      <w:pPr>
        <w:widowControl w:val="0"/>
        <w:spacing w:after="240"/>
        <w:ind w:firstLine="720"/>
        <w:rPr>
          <w:rFonts w:ascii="Arial" w:eastAsia="Arial Unicode MS" w:hAnsi="Arial" w:cs="Arial"/>
          <w:color w:val="000000" w:themeColor="text1"/>
          <w:sz w:val="20"/>
          <w:szCs w:val="20"/>
        </w:rPr>
      </w:pPr>
    </w:p>
    <w:p w14:paraId="50209041" w14:textId="55827975" w:rsidR="783DFE6C" w:rsidRDefault="783DFE6C" w:rsidP="783DFE6C">
      <w:pPr>
        <w:widowControl w:val="0"/>
        <w:spacing w:after="240"/>
        <w:ind w:firstLine="720"/>
        <w:rPr>
          <w:rFonts w:ascii="Arial" w:eastAsia="Arial Unicode MS" w:hAnsi="Arial" w:cs="Arial"/>
          <w:color w:val="000000" w:themeColor="text1"/>
          <w:sz w:val="20"/>
          <w:szCs w:val="20"/>
        </w:rPr>
      </w:pPr>
    </w:p>
    <w:p w14:paraId="05C41EC9" w14:textId="43A36B15" w:rsidR="783DFE6C" w:rsidRDefault="783DFE6C" w:rsidP="783DFE6C">
      <w:pPr>
        <w:widowControl w:val="0"/>
        <w:spacing w:after="240"/>
        <w:ind w:firstLine="720"/>
        <w:rPr>
          <w:rFonts w:ascii="Arial" w:eastAsia="Arial Unicode MS" w:hAnsi="Arial" w:cs="Arial"/>
          <w:color w:val="000000" w:themeColor="text1"/>
          <w:sz w:val="20"/>
          <w:szCs w:val="20"/>
        </w:rPr>
      </w:pPr>
    </w:p>
    <w:p w14:paraId="52ED0711" w14:textId="745C2C47" w:rsidR="783DFE6C" w:rsidRDefault="783DFE6C" w:rsidP="783DFE6C">
      <w:pPr>
        <w:widowControl w:val="0"/>
        <w:spacing w:after="240"/>
        <w:ind w:firstLine="720"/>
        <w:rPr>
          <w:rFonts w:ascii="Arial" w:eastAsia="Arial Unicode MS" w:hAnsi="Arial" w:cs="Arial"/>
          <w:color w:val="000000" w:themeColor="text1"/>
          <w:sz w:val="20"/>
          <w:szCs w:val="20"/>
        </w:rPr>
      </w:pPr>
    </w:p>
    <w:p w14:paraId="45FB0818"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b/>
          <w:bCs/>
          <w:color w:val="000000"/>
          <w:kern w:val="1"/>
          <w:sz w:val="28"/>
          <w:szCs w:val="28"/>
        </w:rPr>
      </w:pPr>
    </w:p>
    <w:p w14:paraId="168A5C55" w14:textId="77777777" w:rsidR="00C16AB2" w:rsidRPr="00C16AB2" w:rsidRDefault="00C16AB2" w:rsidP="00C16AB2">
      <w:pPr>
        <w:widowControl w:val="0"/>
        <w:overflowPunct w:val="0"/>
        <w:autoSpaceDE w:val="0"/>
        <w:autoSpaceDN w:val="0"/>
        <w:adjustRightInd w:val="0"/>
        <w:spacing w:before="240"/>
        <w:jc w:val="center"/>
        <w:rPr>
          <w:rFonts w:ascii="Times New Roman" w:eastAsia="Arial Unicode MS" w:hAnsi="Times New Roman"/>
          <w:color w:val="000000"/>
          <w:kern w:val="1"/>
          <w:sz w:val="20"/>
          <w:szCs w:val="20"/>
        </w:rPr>
      </w:pPr>
      <w:r w:rsidRPr="00C16AB2">
        <w:rPr>
          <w:rFonts w:ascii="Arial" w:eastAsia="Arial Unicode MS" w:hAnsi="Arial" w:cs="Arial"/>
          <w:b/>
          <w:bCs/>
          <w:color w:val="000000"/>
          <w:kern w:val="1"/>
          <w:sz w:val="28"/>
          <w:szCs w:val="28"/>
        </w:rPr>
        <w:t>Article XII – Waiver of Notice</w:t>
      </w:r>
    </w:p>
    <w:p w14:paraId="049F31CB" w14:textId="77777777" w:rsidR="00C16AB2" w:rsidRPr="00C16AB2" w:rsidRDefault="00C16AB2" w:rsidP="00C16AB2">
      <w:pPr>
        <w:widowControl w:val="0"/>
        <w:overflowPunct w:val="0"/>
        <w:autoSpaceDE w:val="0"/>
        <w:autoSpaceDN w:val="0"/>
        <w:adjustRightInd w:val="0"/>
        <w:rPr>
          <w:rFonts w:ascii="Times New Roman" w:eastAsia="Arial Unicode MS" w:hAnsi="Times New Roman"/>
          <w:color w:val="000000"/>
          <w:kern w:val="1"/>
          <w:sz w:val="20"/>
          <w:szCs w:val="20"/>
        </w:rPr>
      </w:pPr>
    </w:p>
    <w:p w14:paraId="58BF6307"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Whenever any notice is required to be given pursuant to the Articles of Incorporation of VVA National or of the Chapter, or by the VVA National Constitution or the rules and procedures of VVA National, a waiver thereof in writing, signed by the person entitled to such notice, executed at any time, shall be deemed the equivalent of giving such notice.</w:t>
      </w:r>
    </w:p>
    <w:p w14:paraId="725652AC" w14:textId="507B9440" w:rsidR="783DFE6C" w:rsidRDefault="783DFE6C" w:rsidP="783DFE6C">
      <w:pPr>
        <w:widowControl w:val="0"/>
        <w:spacing w:after="240"/>
        <w:ind w:firstLine="720"/>
        <w:rPr>
          <w:rFonts w:ascii="Arial Black" w:eastAsia="Arial Unicode MS" w:hAnsi="Arial Black" w:cs="Arial Black"/>
          <w:b/>
          <w:bCs/>
          <w:color w:val="000000" w:themeColor="text1"/>
          <w:sz w:val="24"/>
          <w:szCs w:val="24"/>
        </w:rPr>
      </w:pPr>
    </w:p>
    <w:p w14:paraId="5BE68ECA"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20"/>
          <w:szCs w:val="20"/>
          <w:u w:val="single"/>
        </w:rPr>
      </w:pPr>
      <w:r w:rsidRPr="00C16AB2">
        <w:rPr>
          <w:rFonts w:ascii="Arial" w:eastAsia="Arial Unicode MS" w:hAnsi="Arial" w:cs="Arial"/>
          <w:b/>
          <w:bCs/>
          <w:color w:val="000000"/>
          <w:kern w:val="1"/>
          <w:sz w:val="28"/>
          <w:szCs w:val="28"/>
          <w:u w:val="single"/>
        </w:rPr>
        <w:t>Article XIII - Precedence</w:t>
      </w:r>
    </w:p>
    <w:p w14:paraId="53128261" w14:textId="77777777" w:rsidR="00C16AB2" w:rsidRPr="00C16AB2" w:rsidRDefault="00C16AB2" w:rsidP="00C16AB2">
      <w:pPr>
        <w:widowControl w:val="0"/>
        <w:overflowPunct w:val="0"/>
        <w:autoSpaceDE w:val="0"/>
        <w:autoSpaceDN w:val="0"/>
        <w:adjustRightInd w:val="0"/>
        <w:rPr>
          <w:rFonts w:ascii="Arial" w:eastAsia="Arial Unicode MS" w:hAnsi="Arial" w:cs="Arial"/>
          <w:color w:val="000000"/>
          <w:kern w:val="1"/>
          <w:sz w:val="20"/>
          <w:szCs w:val="20"/>
        </w:rPr>
      </w:pPr>
    </w:p>
    <w:p w14:paraId="4041483C" w14:textId="77777777" w:rsidR="00C16AB2" w:rsidRPr="00C16AB2" w:rsidRDefault="00C16AB2" w:rsidP="00C16AB2">
      <w:pPr>
        <w:widowControl w:val="0"/>
        <w:overflowPunct w:val="0"/>
        <w:autoSpaceDE w:val="0"/>
        <w:autoSpaceDN w:val="0"/>
        <w:adjustRightInd w:val="0"/>
        <w:spacing w:after="240"/>
        <w:ind w:left="360" w:firstLine="36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The articles of incorporation and by-laws of the Chapter are subordinate to the VVA National Constitution and shall not be interpreted by the Chapter contrary thereto.  Upon adoption of any amendment of the VVA National Constitution, which contradicts any portion of the articles of incorporation of the Chapter or these by-laws, the requirements of the National Constitution shall take precedence.  Any provisions of the articles of incorporation or by-laws of the Chapter which are contrary to the National Constitution are null and void and the Chapter shall promptly remove them from the articles of incorporation or by-laws by amendment; however, provisions of the articles of incorporation or by-laws of the Chapter which are not in conflict with the National Constitution, shall not be affected.</w:t>
      </w:r>
    </w:p>
    <w:p w14:paraId="326D08FA" w14:textId="77777777" w:rsidR="00C16AB2" w:rsidRPr="00C16AB2" w:rsidRDefault="00C16AB2" w:rsidP="00C16AB2">
      <w:pPr>
        <w:widowControl w:val="0"/>
        <w:overflowPunct w:val="0"/>
        <w:autoSpaceDE w:val="0"/>
        <w:autoSpaceDN w:val="0"/>
        <w:adjustRightInd w:val="0"/>
        <w:spacing w:before="240"/>
        <w:jc w:val="center"/>
        <w:rPr>
          <w:rFonts w:ascii="Times New Roman" w:eastAsia="Arial Unicode MS" w:hAnsi="Times New Roman"/>
          <w:color w:val="000000"/>
          <w:kern w:val="1"/>
          <w:sz w:val="20"/>
          <w:szCs w:val="20"/>
          <w:u w:val="single"/>
        </w:rPr>
      </w:pPr>
      <w:r w:rsidRPr="00C16AB2">
        <w:rPr>
          <w:rFonts w:ascii="Arial" w:eastAsia="Arial Unicode MS" w:hAnsi="Arial" w:cs="Arial"/>
          <w:b/>
          <w:bCs/>
          <w:color w:val="000000"/>
          <w:kern w:val="1"/>
          <w:sz w:val="28"/>
          <w:szCs w:val="28"/>
          <w:u w:val="single"/>
        </w:rPr>
        <w:t>Article XIV – Rules of Order</w:t>
      </w:r>
    </w:p>
    <w:p w14:paraId="62486C05" w14:textId="77777777" w:rsidR="00C16AB2" w:rsidRPr="00C16AB2" w:rsidRDefault="00C16AB2" w:rsidP="00C16AB2">
      <w:pPr>
        <w:widowControl w:val="0"/>
        <w:overflowPunct w:val="0"/>
        <w:autoSpaceDE w:val="0"/>
        <w:autoSpaceDN w:val="0"/>
        <w:adjustRightInd w:val="0"/>
        <w:rPr>
          <w:rFonts w:ascii="Times New Roman" w:eastAsia="Arial Unicode MS" w:hAnsi="Times New Roman"/>
          <w:color w:val="000000"/>
          <w:kern w:val="1"/>
          <w:sz w:val="20"/>
          <w:szCs w:val="20"/>
        </w:rPr>
      </w:pPr>
    </w:p>
    <w:p w14:paraId="73E200E1" w14:textId="77777777" w:rsidR="00C16AB2" w:rsidRPr="00C16AB2" w:rsidRDefault="00C16AB2" w:rsidP="00C16AB2">
      <w:pPr>
        <w:widowControl w:val="0"/>
        <w:overflowPunct w:val="0"/>
        <w:autoSpaceDE w:val="0"/>
        <w:autoSpaceDN w:val="0"/>
        <w:adjustRightInd w:val="0"/>
        <w:spacing w:after="240"/>
        <w:ind w:left="360" w:firstLine="36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All proceedings of the Chapter shall be governed by Roberts Rules of Order (Newly Revised)</w:t>
      </w:r>
    </w:p>
    <w:p w14:paraId="500BCA3B" w14:textId="06D8425D"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6E2FC4B3" w14:textId="13E8BC25"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4F3AD43A" w14:textId="52DDE957"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2B1A3DDE" w14:textId="514C0A6C"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7F75472F" w14:textId="5350AC6F"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14512942" w14:textId="3A5C73E0" w:rsidR="783DFE6C" w:rsidRDefault="783DFE6C" w:rsidP="783DFE6C">
      <w:pPr>
        <w:widowControl w:val="0"/>
        <w:spacing w:after="240"/>
        <w:ind w:left="360" w:firstLine="360"/>
        <w:rPr>
          <w:rFonts w:ascii="Arial Black" w:eastAsia="Arial Unicode MS" w:hAnsi="Arial Black" w:cs="Arial Black"/>
          <w:b/>
          <w:bCs/>
          <w:color w:val="000000" w:themeColor="text1"/>
          <w:sz w:val="24"/>
          <w:szCs w:val="24"/>
        </w:rPr>
      </w:pPr>
    </w:p>
    <w:p w14:paraId="3070B751" w14:textId="77777777" w:rsidR="00C16AB2" w:rsidRPr="00C16AB2" w:rsidRDefault="00C16AB2" w:rsidP="00C16AB2">
      <w:pPr>
        <w:widowControl w:val="0"/>
        <w:overflowPunct w:val="0"/>
        <w:autoSpaceDE w:val="0"/>
        <w:autoSpaceDN w:val="0"/>
        <w:adjustRightInd w:val="0"/>
        <w:spacing w:before="240"/>
        <w:jc w:val="center"/>
        <w:rPr>
          <w:rFonts w:ascii="Times New Roman" w:eastAsia="Arial Unicode MS" w:hAnsi="Times New Roman"/>
          <w:color w:val="000000"/>
          <w:kern w:val="1"/>
          <w:sz w:val="20"/>
          <w:szCs w:val="20"/>
          <w:u w:val="single"/>
        </w:rPr>
      </w:pPr>
      <w:r w:rsidRPr="00C16AB2">
        <w:rPr>
          <w:rFonts w:ascii="Arial" w:eastAsia="Arial Unicode MS" w:hAnsi="Arial" w:cs="Arial"/>
          <w:b/>
          <w:bCs/>
          <w:color w:val="000000"/>
          <w:kern w:val="1"/>
          <w:sz w:val="28"/>
          <w:szCs w:val="28"/>
          <w:u w:val="single"/>
        </w:rPr>
        <w:t>Article XV - Amendments</w:t>
      </w:r>
    </w:p>
    <w:p w14:paraId="4101652C" w14:textId="77777777" w:rsidR="00C16AB2" w:rsidRPr="00C16AB2" w:rsidRDefault="00C16AB2" w:rsidP="00C16AB2">
      <w:pPr>
        <w:widowControl w:val="0"/>
        <w:overflowPunct w:val="0"/>
        <w:autoSpaceDE w:val="0"/>
        <w:autoSpaceDN w:val="0"/>
        <w:adjustRightInd w:val="0"/>
        <w:rPr>
          <w:rFonts w:ascii="Times New Roman" w:eastAsia="Arial Unicode MS" w:hAnsi="Times New Roman"/>
          <w:color w:val="000000"/>
          <w:kern w:val="1"/>
          <w:sz w:val="20"/>
          <w:szCs w:val="20"/>
        </w:rPr>
      </w:pPr>
    </w:p>
    <w:p w14:paraId="4EFAB094" w14:textId="77777777" w:rsidR="00C16AB2" w:rsidRPr="00C16AB2" w:rsidRDefault="00C16AB2" w:rsidP="00C16AB2">
      <w:pPr>
        <w:widowControl w:val="0"/>
        <w:overflowPunct w:val="0"/>
        <w:autoSpaceDE w:val="0"/>
        <w:autoSpaceDN w:val="0"/>
        <w:adjustRightInd w:val="0"/>
        <w:spacing w:after="240"/>
        <w:ind w:firstLine="720"/>
        <w:rPr>
          <w:rFonts w:ascii="Arial Black" w:eastAsia="Arial Unicode MS" w:hAnsi="Arial Black" w:cs="Arial Black"/>
          <w:b/>
          <w:bCs/>
          <w:color w:val="000000"/>
          <w:kern w:val="1"/>
          <w:sz w:val="24"/>
          <w:szCs w:val="24"/>
        </w:rPr>
      </w:pPr>
      <w:r w:rsidRPr="00C16AB2">
        <w:rPr>
          <w:rFonts w:ascii="Arial Black" w:eastAsia="Arial Unicode MS" w:hAnsi="Arial Black" w:cs="Arial Black"/>
          <w:b/>
          <w:bCs/>
          <w:color w:val="000000"/>
          <w:kern w:val="1"/>
          <w:sz w:val="24"/>
          <w:szCs w:val="24"/>
        </w:rPr>
        <w:t>Proposed amendments of these By-Laws or the Articles of Incorporation shall be approved by the affirmative vote of two-thirds of the individual members of the Chapter present and entitled to vote at a special meeting of the members called for such purpose in accordance with Section IV, Paragraph E, of these bylaws.</w:t>
      </w:r>
    </w:p>
    <w:p w14:paraId="58125608" w14:textId="0855E275" w:rsidR="0ABF6E22" w:rsidRDefault="0ABF6E22" w:rsidP="0ABF6E22">
      <w:pPr>
        <w:widowControl w:val="0"/>
        <w:spacing w:after="240"/>
        <w:ind w:firstLine="720"/>
        <w:rPr>
          <w:rFonts w:ascii="Arial Black" w:eastAsia="Arial Unicode MS" w:hAnsi="Arial Black" w:cs="Arial Black"/>
          <w:b/>
          <w:bCs/>
          <w:color w:val="000000" w:themeColor="text1"/>
        </w:rPr>
      </w:pPr>
      <w:r w:rsidRPr="0ABF6E22">
        <w:rPr>
          <w:rFonts w:ascii="Arial Black" w:eastAsia="Arial Unicode MS" w:hAnsi="Arial Black" w:cs="Arial Black"/>
          <w:b/>
          <w:bCs/>
          <w:color w:val="000000" w:themeColor="text1"/>
          <w:sz w:val="24"/>
          <w:szCs w:val="24"/>
        </w:rPr>
        <w:t>Amended January 5, 2016</w:t>
      </w:r>
    </w:p>
    <w:p w14:paraId="07095E86" w14:textId="5F457165" w:rsidR="00C16AB2" w:rsidRPr="00C16AB2" w:rsidRDefault="085D53AE" w:rsidP="085D53AE">
      <w:pPr>
        <w:widowControl w:val="0"/>
        <w:spacing w:after="240" w:line="259" w:lineRule="auto"/>
        <w:ind w:firstLine="720"/>
        <w:rPr>
          <w:rFonts w:ascii="Arial" w:eastAsia="Arial Unicode MS" w:hAnsi="Arial" w:cs="Arial"/>
          <w:b/>
          <w:bCs/>
          <w:i/>
          <w:iCs/>
          <w:color w:val="000000" w:themeColor="text1"/>
        </w:rPr>
      </w:pPr>
      <w:r w:rsidRPr="085D53AE">
        <w:rPr>
          <w:rFonts w:ascii="Arial Black" w:eastAsia="Arial Unicode MS" w:hAnsi="Arial Black" w:cs="Arial Black"/>
          <w:b/>
          <w:bCs/>
          <w:sz w:val="24"/>
          <w:szCs w:val="24"/>
        </w:rPr>
        <w:t xml:space="preserve">Amended June 7, 2022                                </w:t>
      </w:r>
    </w:p>
    <w:p w14:paraId="0CD1349D" w14:textId="39DE5FDE" w:rsidR="00C16AB2" w:rsidRPr="00C16AB2" w:rsidRDefault="00C16AB2" w:rsidP="783DFE6C">
      <w:pPr>
        <w:widowControl w:val="0"/>
        <w:spacing w:after="240" w:line="259" w:lineRule="auto"/>
        <w:ind w:firstLine="720"/>
        <w:rPr>
          <w:rFonts w:ascii="Arial" w:eastAsia="Arial Unicode MS" w:hAnsi="Arial" w:cs="Arial"/>
          <w:b/>
          <w:bCs/>
          <w:i/>
          <w:iCs/>
          <w:color w:val="000000" w:themeColor="text1"/>
          <w:sz w:val="28"/>
          <w:szCs w:val="28"/>
        </w:rPr>
      </w:pPr>
    </w:p>
    <w:p w14:paraId="6F62D6A1" w14:textId="77777777" w:rsidR="00C16AB2" w:rsidRPr="00C16AB2" w:rsidRDefault="00C16AB2" w:rsidP="783DFE6C">
      <w:pPr>
        <w:widowControl w:val="0"/>
        <w:spacing w:after="240" w:line="259" w:lineRule="auto"/>
        <w:ind w:firstLine="720"/>
        <w:rPr>
          <w:rFonts w:ascii="Arial" w:eastAsia="Arial Unicode MS" w:hAnsi="Arial" w:cs="Arial"/>
          <w:b/>
          <w:bCs/>
          <w:i/>
          <w:iCs/>
          <w:color w:val="000000" w:themeColor="text1"/>
        </w:rPr>
      </w:pPr>
      <w:r w:rsidRPr="783DFE6C">
        <w:rPr>
          <w:rFonts w:ascii="Arial" w:eastAsia="Arial Unicode MS" w:hAnsi="Arial" w:cs="Arial"/>
          <w:b/>
          <w:bCs/>
          <w:i/>
          <w:iCs/>
          <w:color w:val="000000"/>
          <w:kern w:val="1"/>
          <w:sz w:val="28"/>
          <w:szCs w:val="28"/>
        </w:rPr>
        <w:t>APPENDIX – Oath of Office</w:t>
      </w:r>
    </w:p>
    <w:p w14:paraId="7055CED1" w14:textId="57430F38" w:rsidR="783DFE6C" w:rsidRDefault="783DFE6C" w:rsidP="783DFE6C">
      <w:pPr>
        <w:widowControl w:val="0"/>
        <w:spacing w:after="240"/>
        <w:ind w:firstLine="720"/>
        <w:rPr>
          <w:rFonts w:ascii="Arial" w:eastAsia="Arial Unicode MS" w:hAnsi="Arial" w:cs="Arial"/>
          <w:b/>
          <w:bCs/>
          <w:i/>
          <w:iCs/>
          <w:color w:val="000000" w:themeColor="text1"/>
          <w:sz w:val="28"/>
          <w:szCs w:val="28"/>
        </w:rPr>
      </w:pPr>
    </w:p>
    <w:p w14:paraId="3DE33A81" w14:textId="67DE503E" w:rsidR="783DFE6C" w:rsidRDefault="783DFE6C" w:rsidP="783DFE6C">
      <w:pPr>
        <w:widowControl w:val="0"/>
        <w:spacing w:after="240"/>
        <w:ind w:firstLine="720"/>
        <w:rPr>
          <w:rFonts w:ascii="Arial" w:eastAsia="Arial Unicode MS" w:hAnsi="Arial" w:cs="Arial"/>
          <w:b/>
          <w:bCs/>
          <w:i/>
          <w:iCs/>
          <w:color w:val="000000" w:themeColor="text1"/>
          <w:sz w:val="28"/>
          <w:szCs w:val="28"/>
        </w:rPr>
      </w:pPr>
    </w:p>
    <w:p w14:paraId="31B7CC18" w14:textId="196E17F0" w:rsidR="783DFE6C" w:rsidRDefault="783DFE6C" w:rsidP="783DFE6C">
      <w:pPr>
        <w:widowControl w:val="0"/>
        <w:spacing w:after="240"/>
        <w:ind w:firstLine="720"/>
        <w:rPr>
          <w:rFonts w:ascii="Arial" w:eastAsia="Arial Unicode MS" w:hAnsi="Arial" w:cs="Arial"/>
          <w:b/>
          <w:bCs/>
          <w:i/>
          <w:iCs/>
          <w:color w:val="000000" w:themeColor="text1"/>
          <w:sz w:val="28"/>
          <w:szCs w:val="28"/>
        </w:rPr>
      </w:pPr>
    </w:p>
    <w:p w14:paraId="4DDBEF00"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b/>
          <w:bCs/>
          <w:color w:val="000000"/>
          <w:kern w:val="1"/>
          <w:sz w:val="32"/>
          <w:szCs w:val="32"/>
        </w:rPr>
      </w:pPr>
    </w:p>
    <w:p w14:paraId="3461D779"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b/>
          <w:bCs/>
          <w:color w:val="000000"/>
          <w:kern w:val="1"/>
          <w:sz w:val="36"/>
          <w:szCs w:val="36"/>
        </w:rPr>
      </w:pPr>
    </w:p>
    <w:p w14:paraId="7C950B40" w14:textId="1B9E5880" w:rsidR="4C9D73F1" w:rsidRDefault="4C9D73F1" w:rsidP="4C9D73F1">
      <w:pPr>
        <w:widowControl w:val="0"/>
        <w:spacing w:before="240"/>
        <w:jc w:val="center"/>
        <w:rPr>
          <w:rFonts w:ascii="Arial" w:eastAsia="Arial Unicode MS" w:hAnsi="Arial" w:cs="Arial"/>
          <w:b/>
          <w:bCs/>
          <w:color w:val="000000" w:themeColor="text1"/>
          <w:sz w:val="36"/>
          <w:szCs w:val="36"/>
        </w:rPr>
      </w:pPr>
    </w:p>
    <w:p w14:paraId="1BA23D06" w14:textId="62C28893" w:rsidR="4C9D73F1" w:rsidRDefault="4C9D73F1" w:rsidP="4C9D73F1">
      <w:pPr>
        <w:widowControl w:val="0"/>
        <w:spacing w:before="240"/>
        <w:jc w:val="center"/>
        <w:rPr>
          <w:rFonts w:ascii="Arial" w:eastAsia="Arial Unicode MS" w:hAnsi="Arial" w:cs="Arial"/>
          <w:b/>
          <w:bCs/>
          <w:color w:val="000000" w:themeColor="text1"/>
          <w:sz w:val="36"/>
          <w:szCs w:val="36"/>
        </w:rPr>
      </w:pPr>
    </w:p>
    <w:p w14:paraId="4F79E1A5" w14:textId="3A689011" w:rsidR="4C9D73F1" w:rsidRDefault="4C9D73F1" w:rsidP="4C9D73F1">
      <w:pPr>
        <w:widowControl w:val="0"/>
        <w:spacing w:before="240"/>
        <w:jc w:val="center"/>
        <w:rPr>
          <w:rFonts w:ascii="Arial" w:eastAsia="Arial Unicode MS" w:hAnsi="Arial" w:cs="Arial"/>
          <w:b/>
          <w:bCs/>
          <w:color w:val="000000" w:themeColor="text1"/>
          <w:sz w:val="36"/>
          <w:szCs w:val="36"/>
        </w:rPr>
      </w:pPr>
    </w:p>
    <w:p w14:paraId="7E0B5D4C" w14:textId="5EAF7428" w:rsidR="4C9D73F1" w:rsidRDefault="4C9D73F1" w:rsidP="4C9D73F1">
      <w:pPr>
        <w:widowControl w:val="0"/>
        <w:spacing w:before="240"/>
        <w:jc w:val="center"/>
        <w:rPr>
          <w:rFonts w:ascii="Arial" w:eastAsia="Arial Unicode MS" w:hAnsi="Arial" w:cs="Arial"/>
          <w:b/>
          <w:bCs/>
          <w:color w:val="000000" w:themeColor="text1"/>
          <w:sz w:val="36"/>
          <w:szCs w:val="36"/>
        </w:rPr>
      </w:pPr>
    </w:p>
    <w:p w14:paraId="16835AFD" w14:textId="24BA45B8" w:rsidR="4C9D73F1" w:rsidRDefault="4C9D73F1" w:rsidP="4C9D73F1">
      <w:pPr>
        <w:widowControl w:val="0"/>
        <w:spacing w:before="240"/>
        <w:jc w:val="center"/>
        <w:rPr>
          <w:rFonts w:ascii="Arial" w:eastAsia="Arial Unicode MS" w:hAnsi="Arial" w:cs="Arial"/>
          <w:b/>
          <w:bCs/>
          <w:color w:val="000000" w:themeColor="text1"/>
          <w:sz w:val="36"/>
          <w:szCs w:val="36"/>
        </w:rPr>
      </w:pPr>
    </w:p>
    <w:p w14:paraId="4B2A43E9" w14:textId="1723BB82" w:rsidR="4C9D73F1" w:rsidRDefault="4C9D73F1" w:rsidP="4C9D73F1">
      <w:pPr>
        <w:widowControl w:val="0"/>
        <w:spacing w:before="240"/>
        <w:jc w:val="center"/>
        <w:rPr>
          <w:rFonts w:ascii="Arial" w:eastAsia="Arial Unicode MS" w:hAnsi="Arial" w:cs="Arial"/>
          <w:b/>
          <w:bCs/>
          <w:color w:val="000000" w:themeColor="text1"/>
          <w:sz w:val="36"/>
          <w:szCs w:val="36"/>
        </w:rPr>
      </w:pPr>
    </w:p>
    <w:p w14:paraId="64CFF070" w14:textId="4E362B5F" w:rsidR="4C9D73F1" w:rsidRDefault="4C9D73F1" w:rsidP="4C9D73F1">
      <w:pPr>
        <w:widowControl w:val="0"/>
        <w:spacing w:before="240"/>
        <w:jc w:val="center"/>
        <w:rPr>
          <w:rFonts w:ascii="Arial" w:eastAsia="Arial Unicode MS" w:hAnsi="Arial" w:cs="Arial"/>
          <w:b/>
          <w:bCs/>
          <w:color w:val="000000" w:themeColor="text1"/>
          <w:sz w:val="36"/>
          <w:szCs w:val="36"/>
        </w:rPr>
      </w:pPr>
    </w:p>
    <w:p w14:paraId="40DAC5EE" w14:textId="2CBC04F6" w:rsidR="4C9D73F1" w:rsidRDefault="4C9D73F1" w:rsidP="4C9D73F1">
      <w:pPr>
        <w:widowControl w:val="0"/>
        <w:spacing w:before="240"/>
        <w:jc w:val="center"/>
        <w:rPr>
          <w:rFonts w:ascii="Arial" w:eastAsia="Arial Unicode MS" w:hAnsi="Arial" w:cs="Arial"/>
          <w:b/>
          <w:bCs/>
          <w:color w:val="000000" w:themeColor="text1"/>
          <w:sz w:val="36"/>
          <w:szCs w:val="36"/>
        </w:rPr>
      </w:pPr>
    </w:p>
    <w:p w14:paraId="37BAFBAF" w14:textId="77777777" w:rsidR="00C16AB2" w:rsidRPr="00C16AB2" w:rsidRDefault="00C16AB2" w:rsidP="00C16AB2">
      <w:pPr>
        <w:widowControl w:val="0"/>
        <w:overflowPunct w:val="0"/>
        <w:autoSpaceDE w:val="0"/>
        <w:autoSpaceDN w:val="0"/>
        <w:adjustRightInd w:val="0"/>
        <w:spacing w:before="240"/>
        <w:jc w:val="center"/>
        <w:rPr>
          <w:rFonts w:ascii="Arial" w:eastAsia="Arial Unicode MS" w:hAnsi="Arial" w:cs="Arial"/>
          <w:color w:val="000000"/>
          <w:kern w:val="1"/>
          <w:sz w:val="36"/>
          <w:szCs w:val="36"/>
        </w:rPr>
      </w:pPr>
      <w:r w:rsidRPr="00C16AB2">
        <w:rPr>
          <w:rFonts w:ascii="Arial" w:eastAsia="Arial Unicode MS" w:hAnsi="Arial" w:cs="Arial"/>
          <w:b/>
          <w:bCs/>
          <w:color w:val="000000"/>
          <w:kern w:val="1"/>
          <w:sz w:val="36"/>
          <w:szCs w:val="36"/>
        </w:rPr>
        <w:t>OATH OF OFFICE</w:t>
      </w:r>
    </w:p>
    <w:p w14:paraId="3CF2D8B6" w14:textId="77777777" w:rsidR="00C16AB2" w:rsidRPr="00C16AB2" w:rsidRDefault="00C16AB2" w:rsidP="00C16AB2">
      <w:pPr>
        <w:widowControl w:val="0"/>
        <w:overflowPunct w:val="0"/>
        <w:autoSpaceDE w:val="0"/>
        <w:autoSpaceDN w:val="0"/>
        <w:adjustRightInd w:val="0"/>
        <w:rPr>
          <w:rFonts w:ascii="Arial" w:eastAsia="Arial Unicode MS" w:hAnsi="Arial" w:cs="Arial"/>
          <w:color w:val="000000"/>
          <w:kern w:val="1"/>
          <w:sz w:val="36"/>
          <w:szCs w:val="36"/>
        </w:rPr>
      </w:pPr>
    </w:p>
    <w:p w14:paraId="048C8C74" w14:textId="77777777" w:rsidR="00C16AB2" w:rsidRPr="00C16AB2" w:rsidRDefault="00C16AB2" w:rsidP="00C16AB2">
      <w:pPr>
        <w:widowControl w:val="0"/>
        <w:overflowPunct w:val="0"/>
        <w:autoSpaceDE w:val="0"/>
        <w:autoSpaceDN w:val="0"/>
        <w:adjustRightInd w:val="0"/>
        <w:spacing w:after="240"/>
        <w:rPr>
          <w:rFonts w:ascii="Arial" w:eastAsia="Arial Unicode MS" w:hAnsi="Arial" w:cs="Arial"/>
          <w:b/>
          <w:bCs/>
          <w:color w:val="000000"/>
          <w:kern w:val="1"/>
          <w:sz w:val="32"/>
          <w:szCs w:val="32"/>
        </w:rPr>
      </w:pPr>
      <w:r w:rsidRPr="00C16AB2">
        <w:rPr>
          <w:rFonts w:ascii="Arial" w:eastAsia="Arial Unicode MS" w:hAnsi="Arial" w:cs="Arial"/>
          <w:b/>
          <w:bCs/>
          <w:color w:val="000000"/>
          <w:kern w:val="1"/>
          <w:sz w:val="32"/>
          <w:szCs w:val="32"/>
        </w:rPr>
        <w:t>I do solemnly swear (or affirm) that I, __________(state your name), will faithfully execute the office of ______(state your position), of the Vietnam Veterans of America, Inc., The Villages Chapter 1036 and will, to the best of my ability, preserve, protect, and defend the Constitution of the United States of America, the Constitution of Vietnam Veterans of America, Inc., the by-laws of the State of Florida Council and the by-laws of Chapter 1036.</w:t>
      </w:r>
    </w:p>
    <w:p w14:paraId="0FB78278" w14:textId="77777777" w:rsidR="00C16AB2" w:rsidRPr="00C16AB2" w:rsidRDefault="00C16AB2" w:rsidP="00C16AB2">
      <w:pPr>
        <w:widowControl w:val="0"/>
        <w:overflowPunct w:val="0"/>
        <w:autoSpaceDE w:val="0"/>
        <w:autoSpaceDN w:val="0"/>
        <w:adjustRightInd w:val="0"/>
        <w:spacing w:before="240"/>
        <w:rPr>
          <w:rFonts w:ascii="Arial" w:eastAsia="Arial Unicode MS" w:hAnsi="Arial" w:cs="Arial"/>
          <w:b/>
          <w:bCs/>
          <w:color w:val="000000"/>
          <w:kern w:val="1"/>
          <w:sz w:val="32"/>
          <w:szCs w:val="32"/>
        </w:rPr>
      </w:pPr>
    </w:p>
    <w:p w14:paraId="37BC3E52" w14:textId="77777777" w:rsidR="00C16AB2" w:rsidRPr="00C16AB2" w:rsidRDefault="00C16AB2" w:rsidP="00C16AB2">
      <w:pPr>
        <w:widowControl w:val="0"/>
        <w:overflowPunct w:val="0"/>
        <w:autoSpaceDE w:val="0"/>
        <w:autoSpaceDN w:val="0"/>
        <w:adjustRightInd w:val="0"/>
        <w:spacing w:after="240"/>
        <w:ind w:firstLine="720"/>
        <w:rPr>
          <w:rFonts w:ascii="Arial" w:eastAsia="Arial Unicode MS" w:hAnsi="Arial" w:cs="Arial"/>
          <w:color w:val="000000"/>
          <w:kern w:val="1"/>
          <w:sz w:val="20"/>
          <w:szCs w:val="20"/>
        </w:rPr>
      </w:pPr>
      <w:r w:rsidRPr="00C16AB2">
        <w:rPr>
          <w:rFonts w:ascii="Arial Black" w:eastAsia="Arial Unicode MS" w:hAnsi="Arial Black" w:cs="Arial Black"/>
          <w:b/>
          <w:bCs/>
          <w:color w:val="000000"/>
          <w:kern w:val="1"/>
          <w:sz w:val="24"/>
          <w:szCs w:val="24"/>
        </w:rPr>
        <w:t>The person offering the Oath shall then face the membership and introduce the newly elected personnel.</w:t>
      </w:r>
    </w:p>
    <w:p w14:paraId="1FC39945" w14:textId="77777777" w:rsidR="00C16AB2" w:rsidRPr="00C16AB2" w:rsidRDefault="00C16AB2" w:rsidP="00C16AB2">
      <w:pPr>
        <w:widowControl w:val="0"/>
        <w:overflowPunct w:val="0"/>
        <w:autoSpaceDE w:val="0"/>
        <w:autoSpaceDN w:val="0"/>
        <w:adjustRightInd w:val="0"/>
        <w:rPr>
          <w:rFonts w:ascii="Arial" w:eastAsia="Arial Unicode MS" w:hAnsi="Arial" w:cs="Arial"/>
          <w:color w:val="000000"/>
          <w:kern w:val="1"/>
          <w:sz w:val="20"/>
          <w:szCs w:val="20"/>
        </w:rPr>
      </w:pPr>
    </w:p>
    <w:p w14:paraId="0562CB0E"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34CE0A41"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62EBF3C5"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6D98A12B"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2946DB82"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5997CC1D"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110FFD37" w14:textId="77777777" w:rsidR="00C16AB2" w:rsidRPr="00C16AB2" w:rsidRDefault="00C16AB2" w:rsidP="00C16AB2">
      <w:pPr>
        <w:widowControl w:val="0"/>
        <w:overflowPunct w:val="0"/>
        <w:autoSpaceDE w:val="0"/>
        <w:autoSpaceDN w:val="0"/>
        <w:adjustRightInd w:val="0"/>
        <w:rPr>
          <w:rFonts w:ascii="Arial Bold" w:eastAsia="Arial Unicode MS" w:hAnsi="Arial Bold" w:cs="Arial Bold"/>
          <w:color w:val="000000"/>
          <w:kern w:val="1"/>
          <w:sz w:val="20"/>
          <w:szCs w:val="20"/>
        </w:rPr>
      </w:pPr>
    </w:p>
    <w:p w14:paraId="6B699379" w14:textId="77777777" w:rsidR="00C16AB2" w:rsidRPr="00C16AB2" w:rsidRDefault="00C16AB2" w:rsidP="00C16AB2">
      <w:pPr>
        <w:widowControl w:val="0"/>
        <w:tabs>
          <w:tab w:val="center" w:pos="4320"/>
          <w:tab w:val="right" w:pos="8640"/>
        </w:tabs>
        <w:overflowPunct w:val="0"/>
        <w:autoSpaceDE w:val="0"/>
        <w:autoSpaceDN w:val="0"/>
        <w:adjustRightInd w:val="0"/>
        <w:rPr>
          <w:rFonts w:ascii="Liberation Serif" w:eastAsia="Arial Unicode MS" w:hAnsi="Liberation Serif" w:cs="Liberation Serif"/>
          <w:kern w:val="1"/>
          <w:sz w:val="24"/>
          <w:szCs w:val="24"/>
        </w:rPr>
      </w:pPr>
    </w:p>
    <w:p w14:paraId="3FE9F23F" w14:textId="77777777" w:rsidR="00C16AB2" w:rsidRPr="00C16AB2" w:rsidRDefault="00C16AB2" w:rsidP="00C16AB2">
      <w:pPr>
        <w:widowControl w:val="0"/>
        <w:overflowPunct w:val="0"/>
        <w:autoSpaceDE w:val="0"/>
        <w:autoSpaceDN w:val="0"/>
        <w:adjustRightInd w:val="0"/>
        <w:rPr>
          <w:rFonts w:ascii="Liberation Serif" w:eastAsia="Arial Unicode MS" w:hAnsi="Liberation Serif" w:cs="Liberation Serif"/>
          <w:kern w:val="1"/>
          <w:sz w:val="24"/>
          <w:szCs w:val="24"/>
        </w:rPr>
      </w:pPr>
    </w:p>
    <w:p w14:paraId="1F72F646" w14:textId="77777777" w:rsidR="00F34CD4" w:rsidRDefault="00F34CD4"/>
    <w:p w14:paraId="08CE6F91" w14:textId="77777777" w:rsidR="009B365B" w:rsidRDefault="009B365B" w:rsidP="009A187B"/>
    <w:p w14:paraId="61CDCEAD" w14:textId="77777777" w:rsidR="009B365B" w:rsidRDefault="009B365B"/>
    <w:sectPr w:rsidR="009B36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1A69D" w14:textId="77777777" w:rsidR="0043147C" w:rsidRDefault="0043147C" w:rsidP="00C16AB2">
      <w:r>
        <w:separator/>
      </w:r>
    </w:p>
  </w:endnote>
  <w:endnote w:type="continuationSeparator" w:id="0">
    <w:p w14:paraId="05842908" w14:textId="77777777" w:rsidR="0043147C" w:rsidRDefault="0043147C" w:rsidP="00C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4B3B" w14:textId="77777777" w:rsidR="00C16AB2" w:rsidRDefault="00C16A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3F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F37">
      <w:rPr>
        <w:b/>
        <w:bCs/>
        <w:noProof/>
      </w:rPr>
      <w:t>9</w:t>
    </w:r>
    <w:r>
      <w:rPr>
        <w:b/>
        <w:bCs/>
        <w:sz w:val="24"/>
        <w:szCs w:val="24"/>
      </w:rPr>
      <w:fldChar w:fldCharType="end"/>
    </w:r>
  </w:p>
  <w:p w14:paraId="6BB9E253" w14:textId="77777777" w:rsidR="00C16AB2" w:rsidRDefault="00C1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A94C" w14:textId="77777777" w:rsidR="0043147C" w:rsidRDefault="0043147C" w:rsidP="00C16AB2">
      <w:r>
        <w:separator/>
      </w:r>
    </w:p>
  </w:footnote>
  <w:footnote w:type="continuationSeparator" w:id="0">
    <w:p w14:paraId="796E0A91" w14:textId="77777777" w:rsidR="0043147C" w:rsidRDefault="0043147C" w:rsidP="00C16AB2">
      <w:r>
        <w:continuationSeparator/>
      </w:r>
    </w:p>
  </w:footnote>
</w:footnotes>
</file>

<file path=word/intelligence2.xml><?xml version="1.0" encoding="utf-8"?>
<int2:intelligence xmlns:int2="http://schemas.microsoft.com/office/intelligence/2020/intelligence">
  <int2:observations>
    <int2:bookmark int2:bookmarkName="_Int_fJcWjhFV" int2:invalidationBookmarkName="" int2:hashCode="ODeCGa1hxwooip" int2:id="76CQZdJa">
      <int2:state int2:type="LegacyProofing" int2:value="Rejected"/>
    </int2:bookmark>
    <int2:bookmark int2:bookmarkName="_Int_7HXVL7ij" int2:invalidationBookmarkName="" int2:hashCode="ODeCGa1hxwooip" int2:id="PJi8QZA7">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B2"/>
    <w:rsid w:val="002F1934"/>
    <w:rsid w:val="0042748D"/>
    <w:rsid w:val="0043147C"/>
    <w:rsid w:val="00806DE7"/>
    <w:rsid w:val="008223B3"/>
    <w:rsid w:val="00872B06"/>
    <w:rsid w:val="009909FF"/>
    <w:rsid w:val="009A187B"/>
    <w:rsid w:val="009B365B"/>
    <w:rsid w:val="009E6E94"/>
    <w:rsid w:val="00A501C9"/>
    <w:rsid w:val="00AC148A"/>
    <w:rsid w:val="00BC3BDF"/>
    <w:rsid w:val="00C006F0"/>
    <w:rsid w:val="00C16AB2"/>
    <w:rsid w:val="00D03F37"/>
    <w:rsid w:val="00D565D4"/>
    <w:rsid w:val="00DC1514"/>
    <w:rsid w:val="00E757D6"/>
    <w:rsid w:val="00E955CF"/>
    <w:rsid w:val="00F27246"/>
    <w:rsid w:val="00F34CD4"/>
    <w:rsid w:val="085D53AE"/>
    <w:rsid w:val="0ABF6E22"/>
    <w:rsid w:val="19FB04F1"/>
    <w:rsid w:val="32106114"/>
    <w:rsid w:val="4C9D73F1"/>
    <w:rsid w:val="5E92946D"/>
    <w:rsid w:val="783DFE6C"/>
    <w:rsid w:val="787B8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65B"/>
    <w:rPr>
      <w:rFonts w:ascii="Tahoma" w:hAnsi="Tahoma" w:cs="Tahoma"/>
      <w:sz w:val="16"/>
      <w:szCs w:val="16"/>
    </w:rPr>
  </w:style>
  <w:style w:type="character" w:customStyle="1" w:styleId="BalloonTextChar">
    <w:name w:val="Balloon Text Char"/>
    <w:link w:val="BalloonText"/>
    <w:uiPriority w:val="99"/>
    <w:semiHidden/>
    <w:rsid w:val="009B365B"/>
    <w:rPr>
      <w:rFonts w:ascii="Tahoma" w:hAnsi="Tahoma" w:cs="Tahoma"/>
      <w:sz w:val="16"/>
      <w:szCs w:val="16"/>
    </w:rPr>
  </w:style>
  <w:style w:type="paragraph" w:styleId="Header">
    <w:name w:val="header"/>
    <w:basedOn w:val="Normal"/>
    <w:link w:val="HeaderChar"/>
    <w:uiPriority w:val="99"/>
    <w:unhideWhenUsed/>
    <w:rsid w:val="00C16AB2"/>
    <w:pPr>
      <w:tabs>
        <w:tab w:val="center" w:pos="4680"/>
        <w:tab w:val="right" w:pos="9360"/>
      </w:tabs>
    </w:pPr>
  </w:style>
  <w:style w:type="character" w:customStyle="1" w:styleId="HeaderChar">
    <w:name w:val="Header Char"/>
    <w:basedOn w:val="DefaultParagraphFont"/>
    <w:link w:val="Header"/>
    <w:uiPriority w:val="99"/>
    <w:rsid w:val="00C16AB2"/>
  </w:style>
  <w:style w:type="paragraph" w:styleId="Footer">
    <w:name w:val="footer"/>
    <w:basedOn w:val="Normal"/>
    <w:link w:val="FooterChar"/>
    <w:uiPriority w:val="99"/>
    <w:unhideWhenUsed/>
    <w:rsid w:val="00C16AB2"/>
    <w:pPr>
      <w:tabs>
        <w:tab w:val="center" w:pos="4680"/>
        <w:tab w:val="right" w:pos="9360"/>
      </w:tabs>
    </w:pPr>
  </w:style>
  <w:style w:type="character" w:customStyle="1" w:styleId="FooterChar">
    <w:name w:val="Footer Char"/>
    <w:basedOn w:val="DefaultParagraphFont"/>
    <w:link w:val="Footer"/>
    <w:uiPriority w:val="99"/>
    <w:rsid w:val="00C16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65B"/>
    <w:rPr>
      <w:rFonts w:ascii="Tahoma" w:hAnsi="Tahoma" w:cs="Tahoma"/>
      <w:sz w:val="16"/>
      <w:szCs w:val="16"/>
    </w:rPr>
  </w:style>
  <w:style w:type="character" w:customStyle="1" w:styleId="BalloonTextChar">
    <w:name w:val="Balloon Text Char"/>
    <w:link w:val="BalloonText"/>
    <w:uiPriority w:val="99"/>
    <w:semiHidden/>
    <w:rsid w:val="009B365B"/>
    <w:rPr>
      <w:rFonts w:ascii="Tahoma" w:hAnsi="Tahoma" w:cs="Tahoma"/>
      <w:sz w:val="16"/>
      <w:szCs w:val="16"/>
    </w:rPr>
  </w:style>
  <w:style w:type="paragraph" w:styleId="Header">
    <w:name w:val="header"/>
    <w:basedOn w:val="Normal"/>
    <w:link w:val="HeaderChar"/>
    <w:uiPriority w:val="99"/>
    <w:unhideWhenUsed/>
    <w:rsid w:val="00C16AB2"/>
    <w:pPr>
      <w:tabs>
        <w:tab w:val="center" w:pos="4680"/>
        <w:tab w:val="right" w:pos="9360"/>
      </w:tabs>
    </w:pPr>
  </w:style>
  <w:style w:type="character" w:customStyle="1" w:styleId="HeaderChar">
    <w:name w:val="Header Char"/>
    <w:basedOn w:val="DefaultParagraphFont"/>
    <w:link w:val="Header"/>
    <w:uiPriority w:val="99"/>
    <w:rsid w:val="00C16AB2"/>
  </w:style>
  <w:style w:type="paragraph" w:styleId="Footer">
    <w:name w:val="footer"/>
    <w:basedOn w:val="Normal"/>
    <w:link w:val="FooterChar"/>
    <w:uiPriority w:val="99"/>
    <w:unhideWhenUsed/>
    <w:rsid w:val="00C16AB2"/>
    <w:pPr>
      <w:tabs>
        <w:tab w:val="center" w:pos="4680"/>
        <w:tab w:val="right" w:pos="9360"/>
      </w:tabs>
    </w:pPr>
  </w:style>
  <w:style w:type="character" w:customStyle="1" w:styleId="FooterChar">
    <w:name w:val="Footer Char"/>
    <w:basedOn w:val="DefaultParagraphFont"/>
    <w:link w:val="Footer"/>
    <w:uiPriority w:val="99"/>
    <w:rsid w:val="00C1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789df4a996ce4a45" Type="http://schemas.microsoft.com/office/2020/10/relationships/intelligence" Target="intelligence2.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Rademacher</cp:lastModifiedBy>
  <cp:revision>2</cp:revision>
  <cp:lastPrinted>2016-01-09T22:37:00Z</cp:lastPrinted>
  <dcterms:created xsi:type="dcterms:W3CDTF">2022-07-11T23:33:00Z</dcterms:created>
  <dcterms:modified xsi:type="dcterms:W3CDTF">2022-07-11T23:33:00Z</dcterms:modified>
</cp:coreProperties>
</file>